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3E" w:rsidRPr="002C30FE" w:rsidRDefault="00AD673E" w:rsidP="006F3A2D">
      <w:pPr>
        <w:pStyle w:val="30"/>
        <w:shd w:val="clear" w:color="auto" w:fill="auto"/>
        <w:spacing w:before="0"/>
        <w:ind w:right="-1"/>
        <w:rPr>
          <w:sz w:val="28"/>
          <w:szCs w:val="28"/>
          <w:lang w:val="en-US"/>
        </w:rPr>
      </w:pPr>
      <w:bookmarkStart w:id="0" w:name="bookmark0"/>
      <w:proofErr w:type="spellStart"/>
      <w:r w:rsidRPr="002C30FE">
        <w:rPr>
          <w:sz w:val="28"/>
          <w:szCs w:val="28"/>
          <w:lang w:val="en-US"/>
        </w:rPr>
        <w:t>Yoshlarni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ekstremizm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C30FE">
        <w:rPr>
          <w:sz w:val="28"/>
          <w:szCs w:val="28"/>
          <w:lang w:val="en-US"/>
        </w:rPr>
        <w:t>va</w:t>
      </w:r>
      <w:proofErr w:type="spellEnd"/>
      <w:proofErr w:type="gram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terrorizm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tahdidlaridan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ogoh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etishga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bag‘ishlangan</w:t>
      </w:r>
      <w:bookmarkEnd w:id="0"/>
      <w:proofErr w:type="spellEnd"/>
    </w:p>
    <w:p w:rsidR="00AD673E" w:rsidRPr="002C30FE" w:rsidRDefault="00AD673E" w:rsidP="006F3A2D">
      <w:pPr>
        <w:pStyle w:val="20"/>
        <w:shd w:val="clear" w:color="auto" w:fill="auto"/>
        <w:spacing w:line="331" w:lineRule="exact"/>
        <w:ind w:right="-1"/>
        <w:rPr>
          <w:sz w:val="28"/>
          <w:szCs w:val="28"/>
          <w:lang w:val="en-US"/>
        </w:rPr>
      </w:pPr>
      <w:proofErr w:type="spellStart"/>
      <w:proofErr w:type="gramStart"/>
      <w:r w:rsidRPr="002C30FE">
        <w:rPr>
          <w:sz w:val="28"/>
          <w:szCs w:val="28"/>
          <w:lang w:val="en-US"/>
        </w:rPr>
        <w:t>eng</w:t>
      </w:r>
      <w:proofErr w:type="spellEnd"/>
      <w:proofErr w:type="gram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yaxshi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infografika</w:t>
      </w:r>
      <w:proofErr w:type="spellEnd"/>
      <w:r w:rsidRPr="002C30FE">
        <w:rPr>
          <w:sz w:val="28"/>
          <w:szCs w:val="28"/>
          <w:lang w:val="en-US"/>
        </w:rPr>
        <w:t xml:space="preserve">, </w:t>
      </w:r>
      <w:proofErr w:type="spellStart"/>
      <w:r w:rsidRPr="002C30FE">
        <w:rPr>
          <w:sz w:val="28"/>
          <w:szCs w:val="28"/>
          <w:lang w:val="en-US"/>
        </w:rPr>
        <w:t>grafika</w:t>
      </w:r>
      <w:proofErr w:type="spellEnd"/>
      <w:r w:rsidRPr="002C30FE">
        <w:rPr>
          <w:sz w:val="28"/>
          <w:szCs w:val="28"/>
          <w:lang w:val="en-US"/>
        </w:rPr>
        <w:t xml:space="preserve">, </w:t>
      </w:r>
      <w:proofErr w:type="spellStart"/>
      <w:r w:rsidRPr="002C30FE">
        <w:rPr>
          <w:sz w:val="28"/>
          <w:szCs w:val="28"/>
          <w:lang w:val="en-US"/>
        </w:rPr>
        <w:t>foto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slayd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ko‘rik-tanlovini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o‘tkazish</w:t>
      </w:r>
      <w:proofErr w:type="spellEnd"/>
    </w:p>
    <w:p w:rsidR="002C30FE" w:rsidRDefault="006F3A2D" w:rsidP="006F3A2D">
      <w:pPr>
        <w:pStyle w:val="30"/>
        <w:shd w:val="clear" w:color="auto" w:fill="auto"/>
        <w:tabs>
          <w:tab w:val="center" w:pos="5032"/>
          <w:tab w:val="left" w:pos="6060"/>
        </w:tabs>
        <w:spacing w:before="0"/>
        <w:ind w:right="-1"/>
        <w:jc w:val="left"/>
        <w:rPr>
          <w:sz w:val="28"/>
          <w:szCs w:val="28"/>
          <w:lang w:val="en-US"/>
        </w:rPr>
      </w:pPr>
      <w:bookmarkStart w:id="1" w:name="bookmark1"/>
      <w:r w:rsidRPr="002C30FE">
        <w:rPr>
          <w:sz w:val="28"/>
          <w:szCs w:val="28"/>
          <w:lang w:val="en-US"/>
        </w:rPr>
        <w:tab/>
      </w:r>
      <w:r w:rsidR="00AD673E" w:rsidRPr="002C30FE">
        <w:rPr>
          <w:sz w:val="28"/>
          <w:szCs w:val="28"/>
        </w:rPr>
        <w:t xml:space="preserve">NIZOMI </w:t>
      </w:r>
    </w:p>
    <w:p w:rsidR="006F3A2D" w:rsidRPr="002C30FE" w:rsidRDefault="006F3A2D" w:rsidP="006F3A2D">
      <w:pPr>
        <w:pStyle w:val="30"/>
        <w:shd w:val="clear" w:color="auto" w:fill="auto"/>
        <w:tabs>
          <w:tab w:val="center" w:pos="5032"/>
          <w:tab w:val="left" w:pos="6060"/>
        </w:tabs>
        <w:spacing w:before="0"/>
        <w:ind w:right="-1"/>
        <w:jc w:val="left"/>
        <w:rPr>
          <w:sz w:val="28"/>
          <w:szCs w:val="28"/>
        </w:rPr>
      </w:pPr>
      <w:r w:rsidRPr="002C30FE">
        <w:rPr>
          <w:sz w:val="28"/>
          <w:szCs w:val="28"/>
        </w:rPr>
        <w:tab/>
      </w:r>
    </w:p>
    <w:p w:rsidR="00AD673E" w:rsidRDefault="00AD673E" w:rsidP="002C30FE">
      <w:pPr>
        <w:pStyle w:val="30"/>
        <w:numPr>
          <w:ilvl w:val="0"/>
          <w:numId w:val="7"/>
        </w:numPr>
        <w:shd w:val="clear" w:color="auto" w:fill="auto"/>
        <w:spacing w:before="0"/>
        <w:ind w:right="-1"/>
        <w:rPr>
          <w:sz w:val="28"/>
          <w:szCs w:val="28"/>
          <w:lang w:val="en-US"/>
        </w:rPr>
      </w:pPr>
      <w:proofErr w:type="spellStart"/>
      <w:r w:rsidRPr="002C30FE">
        <w:rPr>
          <w:sz w:val="28"/>
          <w:szCs w:val="28"/>
        </w:rPr>
        <w:t>Umumiy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</w:rPr>
        <w:t>qoidalar</w:t>
      </w:r>
      <w:bookmarkEnd w:id="1"/>
      <w:proofErr w:type="spellEnd"/>
    </w:p>
    <w:p w:rsidR="002C30FE" w:rsidRPr="002C30FE" w:rsidRDefault="002C30FE" w:rsidP="002C30FE">
      <w:pPr>
        <w:pStyle w:val="30"/>
        <w:shd w:val="clear" w:color="auto" w:fill="auto"/>
        <w:spacing w:before="0"/>
        <w:ind w:left="1080" w:right="-1"/>
        <w:jc w:val="left"/>
        <w:rPr>
          <w:sz w:val="28"/>
          <w:szCs w:val="28"/>
          <w:lang w:val="en-US"/>
        </w:rPr>
      </w:pPr>
    </w:p>
    <w:p w:rsidR="00AD673E" w:rsidRPr="002C30FE" w:rsidRDefault="00AD673E" w:rsidP="006F3A2D">
      <w:pPr>
        <w:pStyle w:val="1"/>
        <w:numPr>
          <w:ilvl w:val="0"/>
          <w:numId w:val="1"/>
        </w:numPr>
        <w:shd w:val="clear" w:color="auto" w:fill="auto"/>
        <w:tabs>
          <w:tab w:val="left" w:pos="-5812"/>
        </w:tabs>
        <w:spacing w:before="0" w:after="0"/>
        <w:ind w:right="-1" w:firstLine="709"/>
        <w:rPr>
          <w:sz w:val="28"/>
          <w:szCs w:val="28"/>
          <w:lang w:val="en-US"/>
        </w:rPr>
      </w:pPr>
      <w:proofErr w:type="spellStart"/>
      <w:r w:rsidRPr="002C30FE">
        <w:rPr>
          <w:sz w:val="28"/>
          <w:szCs w:val="28"/>
          <w:lang w:val="en-US"/>
        </w:rPr>
        <w:t>Topshiriqqa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asosan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belgilangan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vazifalar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ijrosini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ta’minlash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maqsadida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tashkil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etiladi</w:t>
      </w:r>
      <w:proofErr w:type="spellEnd"/>
      <w:r w:rsidRPr="002C30FE">
        <w:rPr>
          <w:sz w:val="28"/>
          <w:szCs w:val="28"/>
          <w:lang w:val="en-US"/>
        </w:rPr>
        <w:t>.</w:t>
      </w:r>
    </w:p>
    <w:p w:rsidR="00D5089C" w:rsidRPr="002C30FE" w:rsidRDefault="00AD673E" w:rsidP="006F3A2D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Yoshlarni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ekstremizm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C30F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terrorizm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tahdidlaridan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ogoh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etishga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bag‘ishlangan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yaxshi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infografika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grafika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slayd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tanlov</w:t>
      </w:r>
      <w:r w:rsidR="006F3A2D" w:rsidRPr="002C30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30FE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A2D" w:rsidRPr="002C30FE">
        <w:rPr>
          <w:rFonts w:ascii="Times New Roman" w:hAnsi="Times New Roman" w:cs="Times New Roman"/>
          <w:sz w:val="28"/>
          <w:szCs w:val="28"/>
          <w:lang w:val="en-US"/>
        </w:rPr>
        <w:t>institutda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tahsil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olayotgan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talabalar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o‘zlarining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ijodiy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ishlari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ishtirok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etadi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673E" w:rsidRPr="002C30FE" w:rsidRDefault="00AD673E" w:rsidP="006F3A2D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Tanlov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yaxshi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infografika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yaxshi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grafika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yaxshi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slayd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kabi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ijodiy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ishlar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nominatsiyasida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o‘tkaziladi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673E" w:rsidRPr="002C30FE" w:rsidRDefault="00AD673E" w:rsidP="006F3A2D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Tanlovning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A2D" w:rsidRPr="002C30FE">
        <w:rPr>
          <w:rFonts w:ascii="Times New Roman" w:hAnsi="Times New Roman" w:cs="Times New Roman"/>
          <w:sz w:val="28"/>
          <w:szCs w:val="28"/>
          <w:lang w:val="en-US"/>
        </w:rPr>
        <w:t>fakultet</w:t>
      </w:r>
      <w:proofErr w:type="spellEnd"/>
      <w:r w:rsidR="006F3A2D"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A2D" w:rsidRPr="002C30F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6F3A2D"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A2D" w:rsidRPr="002C30FE">
        <w:rPr>
          <w:rFonts w:ascii="Times New Roman" w:hAnsi="Times New Roman" w:cs="Times New Roman"/>
          <w:sz w:val="28"/>
          <w:szCs w:val="28"/>
          <w:lang w:val="en-US"/>
        </w:rPr>
        <w:t>institut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bosqichlarini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tashkil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C30FE">
        <w:rPr>
          <w:rFonts w:ascii="Times New Roman" w:hAnsi="Times New Roman" w:cs="Times New Roman"/>
          <w:sz w:val="28"/>
          <w:szCs w:val="28"/>
          <w:lang w:val="en-US"/>
        </w:rPr>
        <w:t>jarayoni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Yoshlar</w:t>
      </w:r>
      <w:proofErr w:type="spellEnd"/>
      <w:proofErr w:type="gram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masalalari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ma’naviy-ma’rifiy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ishlar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birinchi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prorektor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bo‘lim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boshlig‘i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oshiriladi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673E" w:rsidRPr="002C30FE" w:rsidRDefault="006F1D8A" w:rsidP="006F1D8A">
      <w:pPr>
        <w:pStyle w:val="30"/>
        <w:shd w:val="clear" w:color="auto" w:fill="auto"/>
        <w:tabs>
          <w:tab w:val="left" w:pos="-5812"/>
        </w:tabs>
        <w:spacing w:before="0" w:line="322" w:lineRule="exact"/>
        <w:ind w:right="-1"/>
        <w:rPr>
          <w:sz w:val="28"/>
          <w:szCs w:val="28"/>
          <w:lang w:val="en-US"/>
        </w:rPr>
      </w:pPr>
      <w:bookmarkStart w:id="2" w:name="bookmark2"/>
      <w:r w:rsidRPr="002C30FE">
        <w:rPr>
          <w:sz w:val="28"/>
          <w:szCs w:val="28"/>
          <w:lang w:val="en-US"/>
        </w:rPr>
        <w:t xml:space="preserve">II. </w:t>
      </w:r>
      <w:proofErr w:type="spellStart"/>
      <w:r w:rsidR="00AD673E" w:rsidRPr="002C30FE">
        <w:rPr>
          <w:sz w:val="28"/>
          <w:szCs w:val="28"/>
          <w:lang w:val="en-US"/>
        </w:rPr>
        <w:t>Tanlovning</w:t>
      </w:r>
      <w:proofErr w:type="spellEnd"/>
      <w:r w:rsidR="00AD673E" w:rsidRPr="002C30FE">
        <w:rPr>
          <w:sz w:val="28"/>
          <w:szCs w:val="28"/>
          <w:lang w:val="en-US"/>
        </w:rPr>
        <w:t xml:space="preserve"> </w:t>
      </w:r>
      <w:proofErr w:type="spellStart"/>
      <w:r w:rsidR="00AD673E" w:rsidRPr="002C30FE">
        <w:rPr>
          <w:sz w:val="28"/>
          <w:szCs w:val="28"/>
          <w:lang w:val="en-US"/>
        </w:rPr>
        <w:t>maqsadi</w:t>
      </w:r>
      <w:proofErr w:type="spellEnd"/>
      <w:r w:rsidR="00AD673E" w:rsidRPr="002C30F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AD673E" w:rsidRPr="002C30FE">
        <w:rPr>
          <w:sz w:val="28"/>
          <w:szCs w:val="28"/>
          <w:lang w:val="en-US"/>
        </w:rPr>
        <w:t>va</w:t>
      </w:r>
      <w:proofErr w:type="spellEnd"/>
      <w:proofErr w:type="gramEnd"/>
      <w:r w:rsidR="00AD673E" w:rsidRPr="002C30FE">
        <w:rPr>
          <w:sz w:val="28"/>
          <w:szCs w:val="28"/>
          <w:lang w:val="en-US"/>
        </w:rPr>
        <w:t xml:space="preserve"> </w:t>
      </w:r>
      <w:proofErr w:type="spellStart"/>
      <w:r w:rsidR="00AD673E" w:rsidRPr="002C30FE">
        <w:rPr>
          <w:sz w:val="28"/>
          <w:szCs w:val="28"/>
          <w:lang w:val="en-US"/>
        </w:rPr>
        <w:t>vazifalari</w:t>
      </w:r>
      <w:bookmarkEnd w:id="2"/>
      <w:proofErr w:type="spellEnd"/>
    </w:p>
    <w:p w:rsidR="00AD673E" w:rsidRPr="002C30FE" w:rsidRDefault="00AD673E" w:rsidP="006F1D8A">
      <w:pPr>
        <w:pStyle w:val="1"/>
        <w:numPr>
          <w:ilvl w:val="0"/>
          <w:numId w:val="1"/>
        </w:numPr>
        <w:shd w:val="clear" w:color="auto" w:fill="auto"/>
        <w:spacing w:before="0" w:after="0"/>
        <w:ind w:right="-1" w:firstLine="709"/>
        <w:rPr>
          <w:sz w:val="28"/>
          <w:szCs w:val="28"/>
          <w:lang w:val="en-US"/>
        </w:rPr>
      </w:pPr>
      <w:proofErr w:type="spellStart"/>
      <w:r w:rsidRPr="002C30FE">
        <w:rPr>
          <w:sz w:val="28"/>
          <w:szCs w:val="28"/>
          <w:lang w:val="en-US"/>
        </w:rPr>
        <w:t>Tanlovning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asosiy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maqsadi</w:t>
      </w:r>
      <w:proofErr w:type="spellEnd"/>
      <w:r w:rsidRPr="002C30FE">
        <w:rPr>
          <w:sz w:val="28"/>
          <w:szCs w:val="28"/>
          <w:lang w:val="en-US"/>
        </w:rPr>
        <w:t xml:space="preserve"> - </w:t>
      </w:r>
      <w:proofErr w:type="spellStart"/>
      <w:r w:rsidRPr="002C30FE">
        <w:rPr>
          <w:sz w:val="28"/>
          <w:szCs w:val="28"/>
          <w:lang w:val="en-US"/>
        </w:rPr>
        <w:t>yoshlar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o‘rtasida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ijtimoiy-ma’naviy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muhit</w:t>
      </w:r>
      <w:proofErr w:type="spellEnd"/>
      <w:r w:rsidR="006F1D8A" w:rsidRPr="002C30FE">
        <w:rPr>
          <w:sz w:val="28"/>
          <w:szCs w:val="28"/>
          <w:lang w:val="en-US"/>
        </w:rPr>
        <w:t xml:space="preserve"> </w:t>
      </w:r>
      <w:proofErr w:type="spellStart"/>
      <w:r w:rsidR="006F1D8A" w:rsidRPr="002C30FE">
        <w:rPr>
          <w:sz w:val="28"/>
          <w:szCs w:val="28"/>
          <w:lang w:val="en-US"/>
        </w:rPr>
        <w:t>barqarorligini</w:t>
      </w:r>
      <w:proofErr w:type="spellEnd"/>
      <w:r w:rsidR="006F1D8A" w:rsidRPr="002C30FE">
        <w:rPr>
          <w:sz w:val="28"/>
          <w:szCs w:val="28"/>
          <w:lang w:val="en-US"/>
        </w:rPr>
        <w:t xml:space="preserve"> </w:t>
      </w:r>
      <w:proofErr w:type="spellStart"/>
      <w:r w:rsidR="006F1D8A" w:rsidRPr="002C30FE">
        <w:rPr>
          <w:sz w:val="28"/>
          <w:szCs w:val="28"/>
          <w:lang w:val="en-US"/>
        </w:rPr>
        <w:t>ta’minlash</w:t>
      </w:r>
      <w:proofErr w:type="spellEnd"/>
      <w:r w:rsidR="006F1D8A" w:rsidRPr="002C30FE">
        <w:rPr>
          <w:sz w:val="28"/>
          <w:szCs w:val="28"/>
          <w:lang w:val="en-US"/>
        </w:rPr>
        <w:t xml:space="preserve">, </w:t>
      </w:r>
      <w:proofErr w:type="spellStart"/>
      <w:r w:rsidR="006F1D8A" w:rsidRPr="002C30FE">
        <w:rPr>
          <w:sz w:val="28"/>
          <w:szCs w:val="28"/>
          <w:lang w:val="en-US"/>
        </w:rPr>
        <w:t>ularn</w:t>
      </w:r>
      <w:r w:rsidRPr="002C30FE">
        <w:rPr>
          <w:sz w:val="28"/>
          <w:szCs w:val="28"/>
          <w:lang w:val="en-US"/>
        </w:rPr>
        <w:t>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turli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ekstremistik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oqimlarga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qo‘shilib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ketishining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oldini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olish</w:t>
      </w:r>
      <w:proofErr w:type="spellEnd"/>
      <w:r w:rsidRPr="002C30FE">
        <w:rPr>
          <w:sz w:val="28"/>
          <w:szCs w:val="28"/>
          <w:lang w:val="en-US"/>
        </w:rPr>
        <w:t xml:space="preserve">, </w:t>
      </w:r>
      <w:proofErr w:type="spellStart"/>
      <w:r w:rsidR="006F1D8A" w:rsidRPr="002C30FE">
        <w:rPr>
          <w:sz w:val="28"/>
          <w:szCs w:val="28"/>
          <w:lang w:val="en-US"/>
        </w:rPr>
        <w:t>institut</w:t>
      </w:r>
      <w:r w:rsidRPr="002C30FE">
        <w:rPr>
          <w:sz w:val="28"/>
          <w:szCs w:val="28"/>
          <w:lang w:val="en-US"/>
        </w:rPr>
        <w:t>da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yoshlarni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dunyoviylik</w:t>
      </w:r>
      <w:proofErr w:type="spellEnd"/>
      <w:r w:rsidRPr="002C30FE">
        <w:rPr>
          <w:sz w:val="28"/>
          <w:szCs w:val="28"/>
          <w:lang w:val="en-US"/>
        </w:rPr>
        <w:t xml:space="preserve">, </w:t>
      </w:r>
      <w:proofErr w:type="spellStart"/>
      <w:r w:rsidRPr="002C30FE">
        <w:rPr>
          <w:sz w:val="28"/>
          <w:szCs w:val="28"/>
          <w:lang w:val="en-US"/>
        </w:rPr>
        <w:t>vatanparvarlik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ruhida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tarbiyalashga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qaratilgan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amaliy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chora-tadbirlar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va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ma’naviy-ma’rifiy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ishla</w:t>
      </w:r>
      <w:r w:rsidR="006F1D8A" w:rsidRPr="002C30FE">
        <w:rPr>
          <w:sz w:val="28"/>
          <w:szCs w:val="28"/>
          <w:lang w:val="en-US"/>
        </w:rPr>
        <w:t>rn</w:t>
      </w:r>
      <w:r w:rsidRPr="002C30FE">
        <w:rPr>
          <w:sz w:val="28"/>
          <w:szCs w:val="28"/>
          <w:lang w:val="en-US"/>
        </w:rPr>
        <w:t>ing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ta’sirchanligini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oshirish</w:t>
      </w:r>
      <w:proofErr w:type="spellEnd"/>
      <w:r w:rsidRPr="002C30FE">
        <w:rPr>
          <w:sz w:val="28"/>
          <w:szCs w:val="28"/>
          <w:lang w:val="en-US"/>
        </w:rPr>
        <w:t xml:space="preserve">, </w:t>
      </w:r>
      <w:proofErr w:type="spellStart"/>
      <w:r w:rsidRPr="002C30FE">
        <w:rPr>
          <w:sz w:val="28"/>
          <w:szCs w:val="28"/>
          <w:lang w:val="en-US"/>
        </w:rPr>
        <w:t>yoshlarimizni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har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tomonlama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sog</w:t>
      </w:r>
      <w:r w:rsidR="006F1D8A" w:rsidRPr="002C30FE">
        <w:rPr>
          <w:sz w:val="28"/>
          <w:szCs w:val="28"/>
          <w:lang w:val="en-US"/>
        </w:rPr>
        <w:t>ʻl</w:t>
      </w:r>
      <w:r w:rsidRPr="002C30FE">
        <w:rPr>
          <w:sz w:val="28"/>
          <w:szCs w:val="28"/>
          <w:lang w:val="en-US"/>
        </w:rPr>
        <w:t>om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va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barkamol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etib</w:t>
      </w:r>
      <w:proofErr w:type="spellEnd"/>
      <w:r w:rsidR="006F1D8A" w:rsidRPr="002C30FE">
        <w:rPr>
          <w:sz w:val="28"/>
          <w:szCs w:val="28"/>
          <w:lang w:val="en-US"/>
        </w:rPr>
        <w:t xml:space="preserve"> </w:t>
      </w:r>
      <w:proofErr w:type="spellStart"/>
      <w:r w:rsidR="006F1D8A" w:rsidRPr="002C30FE">
        <w:rPr>
          <w:sz w:val="28"/>
          <w:szCs w:val="28"/>
          <w:lang w:val="en-US"/>
        </w:rPr>
        <w:t>tarbiyalash</w:t>
      </w:r>
      <w:proofErr w:type="spellEnd"/>
      <w:r w:rsidR="006F1D8A" w:rsidRPr="002C30FE">
        <w:rPr>
          <w:sz w:val="28"/>
          <w:szCs w:val="28"/>
          <w:lang w:val="en-US"/>
        </w:rPr>
        <w:t xml:space="preserve">, </w:t>
      </w:r>
      <w:proofErr w:type="spellStart"/>
      <w:r w:rsidR="006F1D8A" w:rsidRPr="002C30FE">
        <w:rPr>
          <w:sz w:val="28"/>
          <w:szCs w:val="28"/>
          <w:lang w:val="en-US"/>
        </w:rPr>
        <w:t>o‘z</w:t>
      </w:r>
      <w:proofErr w:type="spellEnd"/>
      <w:r w:rsidR="006F1D8A" w:rsidRPr="002C30FE">
        <w:rPr>
          <w:sz w:val="28"/>
          <w:szCs w:val="28"/>
          <w:lang w:val="en-US"/>
        </w:rPr>
        <w:t xml:space="preserve"> </w:t>
      </w:r>
      <w:proofErr w:type="spellStart"/>
      <w:r w:rsidR="006F1D8A" w:rsidRPr="002C30FE">
        <w:rPr>
          <w:sz w:val="28"/>
          <w:szCs w:val="28"/>
          <w:lang w:val="en-US"/>
        </w:rPr>
        <w:t>iqtidorlarin</w:t>
      </w:r>
      <w:r w:rsidRPr="002C30FE">
        <w:rPr>
          <w:sz w:val="28"/>
          <w:szCs w:val="28"/>
          <w:lang w:val="en-US"/>
        </w:rPr>
        <w:t>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namoyish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etishlari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uchun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shart-sharoitlar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yaratish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hamda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mustaqil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va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erkin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fik</w:t>
      </w:r>
      <w:r w:rsidR="006F1D8A" w:rsidRPr="002C30FE">
        <w:rPr>
          <w:sz w:val="28"/>
          <w:szCs w:val="28"/>
          <w:lang w:val="en-US"/>
        </w:rPr>
        <w:t>rga</w:t>
      </w:r>
      <w:proofErr w:type="spellEnd"/>
      <w:r w:rsidR="006F1D8A" w:rsidRPr="002C30FE">
        <w:rPr>
          <w:sz w:val="28"/>
          <w:szCs w:val="28"/>
          <w:lang w:val="en-US"/>
        </w:rPr>
        <w:t xml:space="preserve"> </w:t>
      </w:r>
      <w:proofErr w:type="spellStart"/>
      <w:r w:rsidR="006F1D8A" w:rsidRPr="002C30FE">
        <w:rPr>
          <w:sz w:val="28"/>
          <w:szCs w:val="28"/>
          <w:lang w:val="en-US"/>
        </w:rPr>
        <w:t>ega</w:t>
      </w:r>
      <w:proofErr w:type="spellEnd"/>
      <w:r w:rsidR="006F1D8A" w:rsidRPr="002C30FE">
        <w:rPr>
          <w:sz w:val="28"/>
          <w:szCs w:val="28"/>
          <w:lang w:val="en-US"/>
        </w:rPr>
        <w:t xml:space="preserve"> </w:t>
      </w:r>
      <w:proofErr w:type="spellStart"/>
      <w:r w:rsidR="006F1D8A" w:rsidRPr="002C30FE">
        <w:rPr>
          <w:sz w:val="28"/>
          <w:szCs w:val="28"/>
          <w:lang w:val="en-US"/>
        </w:rPr>
        <w:t>iste’dodli</w:t>
      </w:r>
      <w:proofErr w:type="spellEnd"/>
      <w:r w:rsidR="006F1D8A" w:rsidRPr="002C30FE">
        <w:rPr>
          <w:sz w:val="28"/>
          <w:szCs w:val="28"/>
          <w:lang w:val="en-US"/>
        </w:rPr>
        <w:t xml:space="preserve"> </w:t>
      </w:r>
      <w:proofErr w:type="spellStart"/>
      <w:r w:rsidR="006F1D8A" w:rsidRPr="002C30FE">
        <w:rPr>
          <w:sz w:val="28"/>
          <w:szCs w:val="28"/>
          <w:lang w:val="en-US"/>
        </w:rPr>
        <w:t>yoshlarni</w:t>
      </w:r>
      <w:proofErr w:type="spellEnd"/>
      <w:r w:rsidR="006F1D8A" w:rsidRPr="002C30FE">
        <w:rPr>
          <w:sz w:val="28"/>
          <w:szCs w:val="28"/>
          <w:lang w:val="en-US"/>
        </w:rPr>
        <w:t xml:space="preserve"> </w:t>
      </w:r>
      <w:proofErr w:type="spellStart"/>
      <w:r w:rsidR="006F1D8A" w:rsidRPr="002C30FE">
        <w:rPr>
          <w:sz w:val="28"/>
          <w:szCs w:val="28"/>
          <w:lang w:val="en-US"/>
        </w:rPr>
        <w:t>qoʻl</w:t>
      </w:r>
      <w:r w:rsidRPr="002C30FE">
        <w:rPr>
          <w:sz w:val="28"/>
          <w:szCs w:val="28"/>
          <w:lang w:val="en-US"/>
        </w:rPr>
        <w:t>lab-quvvatlashdan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iborat</w:t>
      </w:r>
      <w:proofErr w:type="spellEnd"/>
      <w:r w:rsidRPr="002C30FE">
        <w:rPr>
          <w:sz w:val="28"/>
          <w:szCs w:val="28"/>
          <w:lang w:val="en-US"/>
        </w:rPr>
        <w:t>.</w:t>
      </w:r>
    </w:p>
    <w:p w:rsidR="00A01EC8" w:rsidRPr="002C30FE" w:rsidRDefault="00A01EC8" w:rsidP="006F1D8A">
      <w:pPr>
        <w:pStyle w:val="1"/>
        <w:numPr>
          <w:ilvl w:val="0"/>
          <w:numId w:val="1"/>
        </w:numPr>
        <w:shd w:val="clear" w:color="auto" w:fill="auto"/>
        <w:spacing w:before="0" w:after="0"/>
        <w:ind w:right="-1" w:firstLine="709"/>
        <w:rPr>
          <w:sz w:val="28"/>
          <w:szCs w:val="28"/>
        </w:rPr>
      </w:pPr>
      <w:proofErr w:type="spellStart"/>
      <w:r w:rsidRPr="002C30FE">
        <w:rPr>
          <w:sz w:val="28"/>
          <w:szCs w:val="28"/>
        </w:rPr>
        <w:t>Tanlovning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</w:rPr>
        <w:t>vazifalari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</w:rPr>
        <w:t>quyidagilardan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</w:rPr>
        <w:t>iborat</w:t>
      </w:r>
      <w:proofErr w:type="spellEnd"/>
      <w:r w:rsidRPr="002C30FE">
        <w:rPr>
          <w:sz w:val="28"/>
          <w:szCs w:val="28"/>
        </w:rPr>
        <w:t>:</w:t>
      </w:r>
    </w:p>
    <w:p w:rsidR="001C3855" w:rsidRPr="002C30FE" w:rsidRDefault="001C3855" w:rsidP="00576DA8">
      <w:pPr>
        <w:pStyle w:val="1"/>
        <w:numPr>
          <w:ilvl w:val="0"/>
          <w:numId w:val="6"/>
        </w:numPr>
        <w:shd w:val="clear" w:color="auto" w:fill="auto"/>
        <w:spacing w:before="0" w:after="0"/>
        <w:ind w:left="0" w:right="-1" w:firstLine="0"/>
        <w:rPr>
          <w:sz w:val="28"/>
          <w:szCs w:val="28"/>
        </w:rPr>
      </w:pPr>
      <w:proofErr w:type="spellStart"/>
      <w:r w:rsidRPr="002C30FE">
        <w:rPr>
          <w:sz w:val="28"/>
          <w:szCs w:val="28"/>
          <w:lang w:val="en-US"/>
        </w:rPr>
        <w:t>yoshlar</w:t>
      </w:r>
      <w:proofErr w:type="spellEnd"/>
      <w:r w:rsidRPr="002C30FE">
        <w:rPr>
          <w:sz w:val="28"/>
          <w:szCs w:val="28"/>
        </w:rPr>
        <w:t xml:space="preserve"> </w:t>
      </w:r>
      <w:r w:rsidRPr="002C30FE">
        <w:rPr>
          <w:sz w:val="28"/>
          <w:szCs w:val="28"/>
          <w:lang w:val="en-US"/>
        </w:rPr>
        <w:t>o</w:t>
      </w:r>
      <w:r w:rsidRPr="002C30FE">
        <w:rPr>
          <w:sz w:val="28"/>
          <w:szCs w:val="28"/>
        </w:rPr>
        <w:t>‘</w:t>
      </w:r>
      <w:proofErr w:type="spellStart"/>
      <w:r w:rsidRPr="002C30FE">
        <w:rPr>
          <w:sz w:val="28"/>
          <w:szCs w:val="28"/>
          <w:lang w:val="en-US"/>
        </w:rPr>
        <w:t>rtasida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ijtimoiy</w:t>
      </w:r>
      <w:proofErr w:type="spellEnd"/>
      <w:r w:rsidRPr="002C30FE">
        <w:rPr>
          <w:sz w:val="28"/>
          <w:szCs w:val="28"/>
        </w:rPr>
        <w:t>-</w:t>
      </w:r>
      <w:r w:rsidRPr="002C30FE">
        <w:rPr>
          <w:sz w:val="28"/>
          <w:szCs w:val="28"/>
          <w:lang w:val="en-US"/>
        </w:rPr>
        <w:t>ma</w:t>
      </w:r>
      <w:r w:rsidRPr="002C30FE">
        <w:rPr>
          <w:sz w:val="28"/>
          <w:szCs w:val="28"/>
        </w:rPr>
        <w:t>’</w:t>
      </w:r>
      <w:proofErr w:type="spellStart"/>
      <w:r w:rsidRPr="002C30FE">
        <w:rPr>
          <w:sz w:val="28"/>
          <w:szCs w:val="28"/>
          <w:lang w:val="en-US"/>
        </w:rPr>
        <w:t>naviy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muhit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barqarorligini</w:t>
      </w:r>
      <w:proofErr w:type="spellEnd"/>
      <w:r w:rsidRPr="002C30FE">
        <w:rPr>
          <w:sz w:val="28"/>
          <w:szCs w:val="28"/>
        </w:rPr>
        <w:t xml:space="preserve"> </w:t>
      </w:r>
      <w:r w:rsidRPr="002C30FE">
        <w:rPr>
          <w:sz w:val="28"/>
          <w:szCs w:val="28"/>
          <w:lang w:val="en-US"/>
        </w:rPr>
        <w:t>ta</w:t>
      </w:r>
      <w:r w:rsidRPr="002C30FE">
        <w:rPr>
          <w:sz w:val="28"/>
          <w:szCs w:val="28"/>
        </w:rPr>
        <w:t>’</w:t>
      </w:r>
      <w:proofErr w:type="spellStart"/>
      <w:r w:rsidRPr="002C30FE">
        <w:rPr>
          <w:sz w:val="28"/>
          <w:szCs w:val="28"/>
          <w:lang w:val="en-US"/>
        </w:rPr>
        <w:t>minlash</w:t>
      </w:r>
      <w:proofErr w:type="spellEnd"/>
      <w:r w:rsidRPr="002C30FE">
        <w:rPr>
          <w:sz w:val="28"/>
          <w:szCs w:val="28"/>
        </w:rPr>
        <w:t xml:space="preserve">, </w:t>
      </w:r>
      <w:proofErr w:type="spellStart"/>
      <w:r w:rsidRPr="002C30FE">
        <w:rPr>
          <w:sz w:val="28"/>
          <w:szCs w:val="28"/>
          <w:lang w:val="en-US"/>
        </w:rPr>
        <w:t>ula</w:t>
      </w:r>
      <w:r w:rsidR="006F1D8A" w:rsidRPr="002C30FE">
        <w:rPr>
          <w:sz w:val="28"/>
          <w:szCs w:val="28"/>
          <w:lang w:val="en-US"/>
        </w:rPr>
        <w:t>rn</w:t>
      </w:r>
      <w:r w:rsidRPr="002C30FE">
        <w:rPr>
          <w:sz w:val="28"/>
          <w:szCs w:val="28"/>
          <w:lang w:val="en-US"/>
        </w:rPr>
        <w:t>i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turli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ekstremistik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oqimlarga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qo</w:t>
      </w:r>
      <w:proofErr w:type="spellEnd"/>
      <w:r w:rsidRPr="002C30FE">
        <w:rPr>
          <w:sz w:val="28"/>
          <w:szCs w:val="28"/>
        </w:rPr>
        <w:t>‘</w:t>
      </w:r>
      <w:proofErr w:type="spellStart"/>
      <w:r w:rsidRPr="002C30FE">
        <w:rPr>
          <w:sz w:val="28"/>
          <w:szCs w:val="28"/>
          <w:lang w:val="en-US"/>
        </w:rPr>
        <w:t>shilib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ketishining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oldini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olish</w:t>
      </w:r>
      <w:proofErr w:type="spellEnd"/>
      <w:r w:rsidRPr="002C30FE">
        <w:rPr>
          <w:sz w:val="28"/>
          <w:szCs w:val="28"/>
        </w:rPr>
        <w:t>;</w:t>
      </w:r>
    </w:p>
    <w:p w:rsidR="001C3855" w:rsidRPr="002C30FE" w:rsidRDefault="001C3855" w:rsidP="00576DA8">
      <w:pPr>
        <w:pStyle w:val="1"/>
        <w:numPr>
          <w:ilvl w:val="0"/>
          <w:numId w:val="6"/>
        </w:numPr>
        <w:shd w:val="clear" w:color="auto" w:fill="auto"/>
        <w:spacing w:before="0" w:after="0"/>
        <w:ind w:left="0" w:right="-1" w:firstLine="0"/>
        <w:rPr>
          <w:sz w:val="28"/>
          <w:szCs w:val="28"/>
        </w:rPr>
      </w:pPr>
      <w:proofErr w:type="spellStart"/>
      <w:r w:rsidRPr="002C30FE">
        <w:rPr>
          <w:sz w:val="28"/>
          <w:szCs w:val="28"/>
          <w:lang w:val="en-US"/>
        </w:rPr>
        <w:t>oliy</w:t>
      </w:r>
      <w:proofErr w:type="spellEnd"/>
      <w:r w:rsidRPr="002C30FE">
        <w:rPr>
          <w:sz w:val="28"/>
          <w:szCs w:val="28"/>
        </w:rPr>
        <w:t xml:space="preserve"> </w:t>
      </w:r>
      <w:r w:rsidRPr="002C30FE">
        <w:rPr>
          <w:sz w:val="28"/>
          <w:szCs w:val="28"/>
          <w:lang w:val="en-US"/>
        </w:rPr>
        <w:t>ta</w:t>
      </w:r>
      <w:r w:rsidRPr="002C30FE">
        <w:rPr>
          <w:sz w:val="28"/>
          <w:szCs w:val="28"/>
        </w:rPr>
        <w:t>’</w:t>
      </w:r>
      <w:proofErr w:type="spellStart"/>
      <w:r w:rsidRPr="002C30FE">
        <w:rPr>
          <w:sz w:val="28"/>
          <w:szCs w:val="28"/>
          <w:lang w:val="en-US"/>
        </w:rPr>
        <w:t>lim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muassasalarida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yoshlarni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dunyoviylik</w:t>
      </w:r>
      <w:proofErr w:type="spellEnd"/>
      <w:r w:rsidRPr="002C30FE">
        <w:rPr>
          <w:sz w:val="28"/>
          <w:szCs w:val="28"/>
        </w:rPr>
        <w:t xml:space="preserve">, </w:t>
      </w:r>
      <w:proofErr w:type="spellStart"/>
      <w:r w:rsidRPr="002C30FE">
        <w:rPr>
          <w:sz w:val="28"/>
          <w:szCs w:val="28"/>
          <w:lang w:val="en-US"/>
        </w:rPr>
        <w:t>vatanparvarlik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ruhida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tarbiyalashga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qaratilgan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amaliy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chora</w:t>
      </w:r>
      <w:proofErr w:type="spellEnd"/>
      <w:r w:rsidRPr="002C30FE">
        <w:rPr>
          <w:sz w:val="28"/>
          <w:szCs w:val="28"/>
        </w:rPr>
        <w:t>-</w:t>
      </w:r>
      <w:proofErr w:type="spellStart"/>
      <w:r w:rsidRPr="002C30FE">
        <w:rPr>
          <w:sz w:val="28"/>
          <w:szCs w:val="28"/>
          <w:lang w:val="en-US"/>
        </w:rPr>
        <w:t>tadbirlar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va</w:t>
      </w:r>
      <w:proofErr w:type="spellEnd"/>
      <w:r w:rsidRPr="002C30FE">
        <w:rPr>
          <w:sz w:val="28"/>
          <w:szCs w:val="28"/>
        </w:rPr>
        <w:t xml:space="preserve"> </w:t>
      </w:r>
      <w:r w:rsidRPr="002C30FE">
        <w:rPr>
          <w:sz w:val="28"/>
          <w:szCs w:val="28"/>
          <w:lang w:val="en-US"/>
        </w:rPr>
        <w:t>ma</w:t>
      </w:r>
      <w:r w:rsidRPr="002C30FE">
        <w:rPr>
          <w:sz w:val="28"/>
          <w:szCs w:val="28"/>
        </w:rPr>
        <w:t>’</w:t>
      </w:r>
      <w:proofErr w:type="spellStart"/>
      <w:r w:rsidRPr="002C30FE">
        <w:rPr>
          <w:sz w:val="28"/>
          <w:szCs w:val="28"/>
          <w:lang w:val="en-US"/>
        </w:rPr>
        <w:t>naviy</w:t>
      </w:r>
      <w:proofErr w:type="spellEnd"/>
      <w:r w:rsidRPr="002C30FE">
        <w:rPr>
          <w:sz w:val="28"/>
          <w:szCs w:val="28"/>
        </w:rPr>
        <w:t>-</w:t>
      </w:r>
      <w:r w:rsidRPr="002C30FE">
        <w:rPr>
          <w:sz w:val="28"/>
          <w:szCs w:val="28"/>
          <w:lang w:val="en-US"/>
        </w:rPr>
        <w:t>ma</w:t>
      </w:r>
      <w:r w:rsidRPr="002C30FE">
        <w:rPr>
          <w:sz w:val="28"/>
          <w:szCs w:val="28"/>
        </w:rPr>
        <w:t>’</w:t>
      </w:r>
      <w:proofErr w:type="spellStart"/>
      <w:r w:rsidRPr="002C30FE">
        <w:rPr>
          <w:sz w:val="28"/>
          <w:szCs w:val="28"/>
          <w:lang w:val="en-US"/>
        </w:rPr>
        <w:t>rifiy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ishla</w:t>
      </w:r>
      <w:r w:rsidR="006F1D8A" w:rsidRPr="002C30FE">
        <w:rPr>
          <w:sz w:val="28"/>
          <w:szCs w:val="28"/>
          <w:lang w:val="en-US"/>
        </w:rPr>
        <w:t>rn</w:t>
      </w:r>
      <w:r w:rsidRPr="002C30FE">
        <w:rPr>
          <w:sz w:val="28"/>
          <w:szCs w:val="28"/>
          <w:lang w:val="en-US"/>
        </w:rPr>
        <w:t>ing</w:t>
      </w:r>
      <w:proofErr w:type="spellEnd"/>
      <w:r w:rsidRPr="002C30FE">
        <w:rPr>
          <w:sz w:val="28"/>
          <w:szCs w:val="28"/>
        </w:rPr>
        <w:t xml:space="preserve"> </w:t>
      </w:r>
      <w:r w:rsidRPr="002C30FE">
        <w:rPr>
          <w:sz w:val="28"/>
          <w:szCs w:val="28"/>
          <w:lang w:val="en-US"/>
        </w:rPr>
        <w:t>ta</w:t>
      </w:r>
      <w:r w:rsidRPr="002C30FE">
        <w:rPr>
          <w:sz w:val="28"/>
          <w:szCs w:val="28"/>
        </w:rPr>
        <w:t>’</w:t>
      </w:r>
      <w:proofErr w:type="spellStart"/>
      <w:r w:rsidRPr="002C30FE">
        <w:rPr>
          <w:sz w:val="28"/>
          <w:szCs w:val="28"/>
          <w:lang w:val="en-US"/>
        </w:rPr>
        <w:t>sirchanligini</w:t>
      </w:r>
      <w:proofErr w:type="spellEnd"/>
      <w:r w:rsidRPr="002C30FE">
        <w:rPr>
          <w:sz w:val="28"/>
          <w:szCs w:val="28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oshirish</w:t>
      </w:r>
      <w:proofErr w:type="spellEnd"/>
      <w:r w:rsidRPr="002C30FE">
        <w:rPr>
          <w:sz w:val="28"/>
          <w:szCs w:val="28"/>
        </w:rPr>
        <w:t>;</w:t>
      </w:r>
    </w:p>
    <w:p w:rsidR="001C3855" w:rsidRPr="002C30FE" w:rsidRDefault="001C3855" w:rsidP="00576DA8">
      <w:pPr>
        <w:pStyle w:val="1"/>
        <w:numPr>
          <w:ilvl w:val="0"/>
          <w:numId w:val="6"/>
        </w:numPr>
        <w:shd w:val="clear" w:color="auto" w:fill="auto"/>
        <w:spacing w:before="0" w:after="0"/>
        <w:ind w:left="0" w:right="-1" w:firstLine="0"/>
        <w:rPr>
          <w:sz w:val="28"/>
          <w:szCs w:val="28"/>
          <w:lang w:val="uz-Cyrl-UZ"/>
        </w:rPr>
      </w:pPr>
      <w:r w:rsidRPr="002C30FE">
        <w:rPr>
          <w:sz w:val="28"/>
          <w:szCs w:val="28"/>
          <w:lang w:val="uz-Cyrl-UZ"/>
        </w:rPr>
        <w:t>yoshlarimizni har tomonlama sog</w:t>
      </w:r>
      <w:r w:rsidR="002C30FE">
        <w:rPr>
          <w:sz w:val="28"/>
          <w:szCs w:val="28"/>
          <w:lang w:val="en-US"/>
        </w:rPr>
        <w:t>l</w:t>
      </w:r>
      <w:r w:rsidRPr="002C30FE">
        <w:rPr>
          <w:sz w:val="28"/>
          <w:szCs w:val="28"/>
          <w:lang w:val="uz-Cyrl-UZ"/>
        </w:rPr>
        <w:t xml:space="preserve">om va barkamol </w:t>
      </w:r>
      <w:r w:rsidR="002C30FE">
        <w:rPr>
          <w:sz w:val="28"/>
          <w:szCs w:val="28"/>
          <w:lang w:val="uz-Cyrl-UZ"/>
        </w:rPr>
        <w:t>etib tarbiyalash, o‘z iqtidorla</w:t>
      </w:r>
      <w:proofErr w:type="spellStart"/>
      <w:r w:rsidR="002C30FE">
        <w:rPr>
          <w:sz w:val="28"/>
          <w:szCs w:val="28"/>
          <w:lang w:val="en-US"/>
        </w:rPr>
        <w:t>rin</w:t>
      </w:r>
      <w:proofErr w:type="spellEnd"/>
      <w:r w:rsidRPr="002C30FE">
        <w:rPr>
          <w:sz w:val="28"/>
          <w:szCs w:val="28"/>
          <w:lang w:val="uz-Cyrl-UZ"/>
        </w:rPr>
        <w:t>i namoyish etishlari uchun shart-sharoitlar yaratish hamda mustaqil va erkin fikrga ega iste’dodli yoshlarni har tomonlama rivojlantirish;</w:t>
      </w:r>
    </w:p>
    <w:p w:rsidR="001C3855" w:rsidRPr="002C30FE" w:rsidRDefault="001C3855" w:rsidP="00576DA8">
      <w:pPr>
        <w:pStyle w:val="1"/>
        <w:numPr>
          <w:ilvl w:val="0"/>
          <w:numId w:val="6"/>
        </w:numPr>
        <w:shd w:val="clear" w:color="auto" w:fill="auto"/>
        <w:spacing w:before="0" w:after="0"/>
        <w:ind w:left="0" w:right="-1" w:firstLine="0"/>
        <w:rPr>
          <w:sz w:val="28"/>
          <w:szCs w:val="28"/>
          <w:lang w:val="uz-Cyrl-UZ"/>
        </w:rPr>
      </w:pPr>
      <w:proofErr w:type="spellStart"/>
      <w:r w:rsidRPr="002C30FE">
        <w:rPr>
          <w:sz w:val="28"/>
          <w:szCs w:val="28"/>
          <w:lang w:val="en-US"/>
        </w:rPr>
        <w:t>yoshlarda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yot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g‘oyalarga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qarshi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mustahkam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immunitetni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shakllantirish</w:t>
      </w:r>
      <w:proofErr w:type="spellEnd"/>
      <w:r w:rsidRPr="002C30FE">
        <w:rPr>
          <w:sz w:val="28"/>
          <w:szCs w:val="28"/>
          <w:lang w:val="en-US"/>
        </w:rPr>
        <w:t>;</w:t>
      </w:r>
    </w:p>
    <w:p w:rsidR="001C3855" w:rsidRPr="002C30FE" w:rsidRDefault="001C3855" w:rsidP="00576DA8">
      <w:pPr>
        <w:pStyle w:val="1"/>
        <w:numPr>
          <w:ilvl w:val="0"/>
          <w:numId w:val="6"/>
        </w:numPr>
        <w:shd w:val="clear" w:color="auto" w:fill="auto"/>
        <w:spacing w:before="0" w:after="0"/>
        <w:ind w:left="0" w:right="-1" w:firstLine="0"/>
        <w:rPr>
          <w:sz w:val="28"/>
          <w:szCs w:val="28"/>
          <w:lang w:val="uz-Cyrl-UZ"/>
        </w:rPr>
      </w:pPr>
      <w:r w:rsidRPr="002C30FE">
        <w:rPr>
          <w:sz w:val="28"/>
          <w:szCs w:val="28"/>
          <w:lang w:val="uz-Cyrl-UZ"/>
        </w:rPr>
        <w:t>yosh avlodni har tomonlama yetuk, yuksak ma’naviyatli, intellektual salohiyatli, ota-onasiga, Vatanga sadoqatli insonlar qilib tarbiyalash.</w:t>
      </w:r>
    </w:p>
    <w:p w:rsidR="006F1D8A" w:rsidRPr="002C30FE" w:rsidRDefault="006F1D8A" w:rsidP="006F3A2D">
      <w:pPr>
        <w:pStyle w:val="1"/>
        <w:shd w:val="clear" w:color="auto" w:fill="auto"/>
        <w:tabs>
          <w:tab w:val="left" w:pos="1053"/>
        </w:tabs>
        <w:spacing w:before="0" w:after="0"/>
        <w:ind w:right="-1" w:firstLine="709"/>
        <w:jc w:val="center"/>
        <w:rPr>
          <w:b/>
          <w:sz w:val="28"/>
          <w:szCs w:val="28"/>
          <w:lang w:val="uz-Cyrl-UZ"/>
        </w:rPr>
      </w:pPr>
      <w:bookmarkStart w:id="3" w:name="bookmark3"/>
    </w:p>
    <w:p w:rsidR="000D386D" w:rsidRPr="002C30FE" w:rsidRDefault="006F1D8A" w:rsidP="006F1D8A">
      <w:pPr>
        <w:pStyle w:val="1"/>
        <w:shd w:val="clear" w:color="auto" w:fill="auto"/>
        <w:tabs>
          <w:tab w:val="left" w:pos="-5812"/>
        </w:tabs>
        <w:spacing w:before="0" w:after="0"/>
        <w:ind w:right="-1"/>
        <w:jc w:val="center"/>
        <w:rPr>
          <w:b/>
          <w:sz w:val="28"/>
          <w:szCs w:val="28"/>
          <w:lang w:val="uz-Cyrl-UZ"/>
        </w:rPr>
      </w:pPr>
      <w:r w:rsidRPr="002C30FE">
        <w:rPr>
          <w:b/>
          <w:sz w:val="28"/>
          <w:szCs w:val="28"/>
          <w:lang w:val="uz-Cyrl-UZ"/>
        </w:rPr>
        <w:t xml:space="preserve">III. </w:t>
      </w:r>
      <w:r w:rsidR="000D386D" w:rsidRPr="002C30FE">
        <w:rPr>
          <w:b/>
          <w:sz w:val="28"/>
          <w:szCs w:val="28"/>
          <w:lang w:val="uz-Cyrl-UZ"/>
        </w:rPr>
        <w:t>Tanlovni o‘tkazish bosqichi va muddatlari</w:t>
      </w:r>
      <w:bookmarkEnd w:id="3"/>
    </w:p>
    <w:p w:rsidR="000D386D" w:rsidRPr="002C30FE" w:rsidRDefault="000D386D" w:rsidP="006F1D8A">
      <w:pPr>
        <w:pStyle w:val="1"/>
        <w:numPr>
          <w:ilvl w:val="0"/>
          <w:numId w:val="1"/>
        </w:numPr>
        <w:shd w:val="clear" w:color="auto" w:fill="auto"/>
        <w:tabs>
          <w:tab w:val="left" w:pos="-5812"/>
        </w:tabs>
        <w:spacing w:before="0" w:after="0"/>
        <w:ind w:right="-1" w:firstLine="709"/>
        <w:rPr>
          <w:b/>
          <w:sz w:val="28"/>
          <w:szCs w:val="28"/>
          <w:lang w:val="uz-Cyrl-UZ"/>
        </w:rPr>
      </w:pPr>
      <w:r w:rsidRPr="002C30FE">
        <w:rPr>
          <w:sz w:val="28"/>
          <w:szCs w:val="28"/>
          <w:lang w:val="uz-Cyrl-UZ"/>
        </w:rPr>
        <w:t xml:space="preserve">Yoshlarni ekstremizm va terrorizm tahdidlaridan ogoh etishga bag‘ishlangan eng yaxshi infografika, grafika, foto slayd ko‘rik-tanlovi </w:t>
      </w:r>
      <w:r w:rsidR="002C30FE" w:rsidRPr="002C30FE">
        <w:rPr>
          <w:sz w:val="28"/>
          <w:szCs w:val="28"/>
          <w:lang w:val="uz-Cyrl-UZ"/>
        </w:rPr>
        <w:t>uch</w:t>
      </w:r>
      <w:r w:rsidRPr="002C30FE">
        <w:rPr>
          <w:sz w:val="28"/>
          <w:szCs w:val="28"/>
          <w:lang w:val="uz-Cyrl-UZ"/>
        </w:rPr>
        <w:t xml:space="preserve"> bosqichda</w:t>
      </w:r>
      <w:r w:rsidR="006F1D8A" w:rsidRPr="002C30FE">
        <w:rPr>
          <w:sz w:val="28"/>
          <w:szCs w:val="28"/>
          <w:lang w:val="uz-Cyrl-UZ"/>
        </w:rPr>
        <w:t xml:space="preserve"> o‘tkaziladi:</w:t>
      </w:r>
    </w:p>
    <w:p w:rsidR="001C3855" w:rsidRPr="002C30FE" w:rsidRDefault="000D386D" w:rsidP="006F3A2D">
      <w:pPr>
        <w:pStyle w:val="1"/>
        <w:shd w:val="clear" w:color="auto" w:fill="auto"/>
        <w:tabs>
          <w:tab w:val="left" w:pos="1053"/>
        </w:tabs>
        <w:spacing w:before="0" w:after="0"/>
        <w:ind w:right="-1" w:firstLine="709"/>
        <w:rPr>
          <w:sz w:val="28"/>
          <w:szCs w:val="28"/>
          <w:lang w:val="en-US"/>
        </w:rPr>
      </w:pPr>
      <w:proofErr w:type="spellStart"/>
      <w:proofErr w:type="gramStart"/>
      <w:r w:rsidRPr="002C30FE">
        <w:rPr>
          <w:sz w:val="28"/>
          <w:szCs w:val="28"/>
          <w:lang w:val="en-US"/>
        </w:rPr>
        <w:lastRenderedPageBreak/>
        <w:t>Birinchi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bosqich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r w:rsidR="001F083C" w:rsidRPr="002C30FE">
        <w:rPr>
          <w:sz w:val="28"/>
          <w:szCs w:val="28"/>
          <w:lang w:val="en-US"/>
        </w:rPr>
        <w:t xml:space="preserve">– </w:t>
      </w:r>
      <w:proofErr w:type="spellStart"/>
      <w:r w:rsidR="00FD56C0" w:rsidRPr="002C30FE">
        <w:rPr>
          <w:sz w:val="28"/>
          <w:szCs w:val="28"/>
          <w:lang w:val="en-US"/>
        </w:rPr>
        <w:t>fakultetlar</w:t>
      </w:r>
      <w:proofErr w:type="spellEnd"/>
      <w:r w:rsidR="00FD56C0"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guruhlari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talabalari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o‘rtasida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joriy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yil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sentabr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oyining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="00471AC7" w:rsidRPr="002C30FE">
        <w:rPr>
          <w:sz w:val="28"/>
          <w:szCs w:val="28"/>
          <w:lang w:val="en-US"/>
        </w:rPr>
        <w:t>birinchi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o‘n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kunligida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o‘tkaziladi</w:t>
      </w:r>
      <w:proofErr w:type="spellEnd"/>
      <w:r w:rsidRPr="002C30FE">
        <w:rPr>
          <w:sz w:val="28"/>
          <w:szCs w:val="28"/>
          <w:lang w:val="en-US"/>
        </w:rPr>
        <w:t>.</w:t>
      </w:r>
      <w:proofErr w:type="gramEnd"/>
    </w:p>
    <w:p w:rsidR="00E605E5" w:rsidRPr="002C30FE" w:rsidRDefault="000D386D" w:rsidP="006F3A2D">
      <w:pPr>
        <w:pStyle w:val="1"/>
        <w:shd w:val="clear" w:color="auto" w:fill="auto"/>
        <w:tabs>
          <w:tab w:val="left" w:pos="1053"/>
        </w:tabs>
        <w:spacing w:before="0" w:after="0"/>
        <w:ind w:right="-1" w:firstLine="709"/>
        <w:rPr>
          <w:sz w:val="28"/>
          <w:szCs w:val="28"/>
          <w:lang w:val="en-US"/>
        </w:rPr>
      </w:pPr>
      <w:proofErr w:type="spellStart"/>
      <w:proofErr w:type="gramStart"/>
      <w:r w:rsidRPr="002C30FE">
        <w:rPr>
          <w:sz w:val="28"/>
          <w:szCs w:val="28"/>
          <w:lang w:val="en-US"/>
        </w:rPr>
        <w:t>Ikkinchi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bosqich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r w:rsidR="00E605E5" w:rsidRPr="002C30FE">
        <w:rPr>
          <w:sz w:val="28"/>
          <w:szCs w:val="28"/>
          <w:lang w:val="en-US"/>
        </w:rPr>
        <w:t>–</w:t>
      </w:r>
      <w:r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fakultetlar</w:t>
      </w:r>
      <w:proofErr w:type="spellEnd"/>
      <w:r w:rsidR="001F083C"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guruhlari</w:t>
      </w:r>
      <w:proofErr w:type="spellEnd"/>
      <w:r w:rsidR="001F083C"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talabalari</w:t>
      </w:r>
      <w:proofErr w:type="spellEnd"/>
      <w:r w:rsidR="001F083C"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o‘rtasida</w:t>
      </w:r>
      <w:proofErr w:type="spellEnd"/>
      <w:r w:rsidR="001F083C"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gʻolib</w:t>
      </w:r>
      <w:proofErr w:type="spellEnd"/>
      <w:r w:rsidR="001F083C"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boʻlgan</w:t>
      </w:r>
      <w:proofErr w:type="spellEnd"/>
      <w:r w:rsidR="001F083C" w:rsidRPr="002C30FE">
        <w:rPr>
          <w:sz w:val="28"/>
          <w:szCs w:val="28"/>
          <w:lang w:val="en-US"/>
        </w:rPr>
        <w:t xml:space="preserve"> 8 </w:t>
      </w:r>
      <w:proofErr w:type="spellStart"/>
      <w:r w:rsidR="001F083C" w:rsidRPr="002C30FE">
        <w:rPr>
          <w:sz w:val="28"/>
          <w:szCs w:val="28"/>
          <w:lang w:val="en-US"/>
        </w:rPr>
        <w:t>nafar</w:t>
      </w:r>
      <w:proofErr w:type="spellEnd"/>
      <w:r w:rsidR="001F083C"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talabalar</w:t>
      </w:r>
      <w:proofErr w:type="spellEnd"/>
      <w:r w:rsidR="001F083C"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oʻrtasida</w:t>
      </w:r>
      <w:proofErr w:type="spellEnd"/>
      <w:r w:rsidR="001F083C"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joriy</w:t>
      </w:r>
      <w:proofErr w:type="spellEnd"/>
      <w:r w:rsidR="001F083C"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yil</w:t>
      </w:r>
      <w:proofErr w:type="spellEnd"/>
      <w:r w:rsidR="001F083C"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sentabr</w:t>
      </w:r>
      <w:proofErr w:type="spellEnd"/>
      <w:r w:rsidR="001F083C"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oyining</w:t>
      </w:r>
      <w:proofErr w:type="spellEnd"/>
      <w:r w:rsidR="001F083C"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ikkinchi</w:t>
      </w:r>
      <w:proofErr w:type="spellEnd"/>
      <w:r w:rsidR="001F083C"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o‘n</w:t>
      </w:r>
      <w:proofErr w:type="spellEnd"/>
      <w:r w:rsidR="001F083C"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kunligida</w:t>
      </w:r>
      <w:proofErr w:type="spellEnd"/>
      <w:r w:rsidR="001F083C" w:rsidRPr="002C30FE">
        <w:rPr>
          <w:sz w:val="28"/>
          <w:szCs w:val="28"/>
          <w:lang w:val="en-US"/>
        </w:rPr>
        <w:t xml:space="preserve"> </w:t>
      </w:r>
      <w:proofErr w:type="spellStart"/>
      <w:r w:rsidR="001F083C" w:rsidRPr="002C30FE">
        <w:rPr>
          <w:sz w:val="28"/>
          <w:szCs w:val="28"/>
          <w:lang w:val="en-US"/>
        </w:rPr>
        <w:t>o‘tkaziladi</w:t>
      </w:r>
      <w:proofErr w:type="spellEnd"/>
      <w:r w:rsidR="001F083C" w:rsidRPr="002C30FE">
        <w:rPr>
          <w:sz w:val="28"/>
          <w:szCs w:val="28"/>
          <w:lang w:val="en-US"/>
        </w:rPr>
        <w:t>.</w:t>
      </w:r>
      <w:proofErr w:type="gramEnd"/>
    </w:p>
    <w:p w:rsidR="000D386D" w:rsidRPr="002C30FE" w:rsidRDefault="001F083C" w:rsidP="006F3A2D">
      <w:pPr>
        <w:pStyle w:val="1"/>
        <w:shd w:val="clear" w:color="auto" w:fill="auto"/>
        <w:tabs>
          <w:tab w:val="left" w:pos="1053"/>
        </w:tabs>
        <w:spacing w:before="0" w:after="0"/>
        <w:ind w:right="-1" w:firstLine="709"/>
        <w:rPr>
          <w:sz w:val="28"/>
          <w:szCs w:val="28"/>
          <w:lang w:val="en-US"/>
        </w:rPr>
      </w:pPr>
      <w:proofErr w:type="spellStart"/>
      <w:proofErr w:type="gramStart"/>
      <w:r w:rsidRPr="002C30FE">
        <w:rPr>
          <w:sz w:val="28"/>
          <w:szCs w:val="28"/>
          <w:lang w:val="en-US"/>
        </w:rPr>
        <w:t>Uchinchi</w:t>
      </w:r>
      <w:proofErr w:type="spellEnd"/>
      <w:r w:rsidRPr="002C30FE">
        <w:rPr>
          <w:sz w:val="28"/>
          <w:szCs w:val="28"/>
          <w:lang w:val="en-US"/>
        </w:rPr>
        <w:t xml:space="preserve"> </w:t>
      </w:r>
      <w:proofErr w:type="spellStart"/>
      <w:r w:rsidRPr="002C30FE">
        <w:rPr>
          <w:sz w:val="28"/>
          <w:szCs w:val="28"/>
          <w:lang w:val="en-US"/>
        </w:rPr>
        <w:t>bosqich</w:t>
      </w:r>
      <w:proofErr w:type="spellEnd"/>
      <w:r w:rsidRPr="002C30FE">
        <w:rPr>
          <w:sz w:val="28"/>
          <w:szCs w:val="28"/>
          <w:lang w:val="en-US"/>
        </w:rPr>
        <w:t xml:space="preserve"> – </w:t>
      </w:r>
      <w:proofErr w:type="spellStart"/>
      <w:r w:rsidR="000D386D" w:rsidRPr="002C30FE">
        <w:rPr>
          <w:sz w:val="28"/>
          <w:szCs w:val="28"/>
          <w:lang w:val="en-US"/>
        </w:rPr>
        <w:t>respublika</w:t>
      </w:r>
      <w:proofErr w:type="spellEnd"/>
      <w:r w:rsidR="000D386D" w:rsidRPr="002C30FE">
        <w:rPr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sz w:val="28"/>
          <w:szCs w:val="28"/>
          <w:lang w:val="en-US"/>
        </w:rPr>
        <w:t>oliy</w:t>
      </w:r>
      <w:proofErr w:type="spellEnd"/>
      <w:r w:rsidR="000D386D" w:rsidRPr="002C30FE">
        <w:rPr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sz w:val="28"/>
          <w:szCs w:val="28"/>
          <w:lang w:val="en-US"/>
        </w:rPr>
        <w:t>ta’lim</w:t>
      </w:r>
      <w:proofErr w:type="spellEnd"/>
      <w:r w:rsidR="000D386D" w:rsidRPr="002C30FE">
        <w:rPr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sz w:val="28"/>
          <w:szCs w:val="28"/>
          <w:lang w:val="en-US"/>
        </w:rPr>
        <w:t>muassasalari</w:t>
      </w:r>
      <w:proofErr w:type="spellEnd"/>
      <w:r w:rsidR="000D386D" w:rsidRPr="002C30FE">
        <w:rPr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sz w:val="28"/>
          <w:szCs w:val="28"/>
          <w:lang w:val="en-US"/>
        </w:rPr>
        <w:t>g‘oliblari</w:t>
      </w:r>
      <w:proofErr w:type="spellEnd"/>
      <w:r w:rsidR="000D386D" w:rsidRPr="002C30FE">
        <w:rPr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sz w:val="28"/>
          <w:szCs w:val="28"/>
          <w:lang w:val="en-US"/>
        </w:rPr>
        <w:t>o‘rtasida</w:t>
      </w:r>
      <w:proofErr w:type="spellEnd"/>
      <w:r w:rsidR="000D386D" w:rsidRPr="002C30FE">
        <w:rPr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sz w:val="28"/>
          <w:szCs w:val="28"/>
          <w:lang w:val="en-US"/>
        </w:rPr>
        <w:t>joriy</w:t>
      </w:r>
      <w:proofErr w:type="spellEnd"/>
      <w:r w:rsidR="000D386D" w:rsidRPr="002C30FE">
        <w:rPr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sz w:val="28"/>
          <w:szCs w:val="28"/>
          <w:lang w:val="en-US"/>
        </w:rPr>
        <w:t>yil</w:t>
      </w:r>
      <w:proofErr w:type="spellEnd"/>
      <w:r w:rsidR="000D386D" w:rsidRPr="002C30FE">
        <w:rPr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sz w:val="28"/>
          <w:szCs w:val="28"/>
          <w:lang w:val="en-US"/>
        </w:rPr>
        <w:t>sentabr</w:t>
      </w:r>
      <w:proofErr w:type="spellEnd"/>
      <w:r w:rsidR="000D386D" w:rsidRPr="002C30FE">
        <w:rPr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sz w:val="28"/>
          <w:szCs w:val="28"/>
          <w:lang w:val="en-US"/>
        </w:rPr>
        <w:t>oyining</w:t>
      </w:r>
      <w:proofErr w:type="spellEnd"/>
      <w:r w:rsidR="000D386D" w:rsidRPr="002C30FE">
        <w:rPr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sz w:val="28"/>
          <w:szCs w:val="28"/>
          <w:lang w:val="en-US"/>
        </w:rPr>
        <w:t>uchinchi</w:t>
      </w:r>
      <w:proofErr w:type="spellEnd"/>
      <w:r w:rsidR="000D386D" w:rsidRPr="002C30FE">
        <w:rPr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sz w:val="28"/>
          <w:szCs w:val="28"/>
          <w:lang w:val="en-US"/>
        </w:rPr>
        <w:t>o‘n</w:t>
      </w:r>
      <w:proofErr w:type="spellEnd"/>
      <w:r w:rsidR="000D386D" w:rsidRPr="002C30FE">
        <w:rPr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sz w:val="28"/>
          <w:szCs w:val="28"/>
          <w:lang w:val="en-US"/>
        </w:rPr>
        <w:t>kunligida</w:t>
      </w:r>
      <w:proofErr w:type="spellEnd"/>
      <w:r w:rsidR="000D386D" w:rsidRPr="002C30FE">
        <w:rPr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sz w:val="28"/>
          <w:szCs w:val="28"/>
          <w:lang w:val="en-US"/>
        </w:rPr>
        <w:t>o‘tkaziladi</w:t>
      </w:r>
      <w:proofErr w:type="spellEnd"/>
      <w:r w:rsidR="000D386D" w:rsidRPr="002C30FE">
        <w:rPr>
          <w:sz w:val="28"/>
          <w:szCs w:val="28"/>
          <w:lang w:val="en-US"/>
        </w:rPr>
        <w:t>.</w:t>
      </w:r>
      <w:proofErr w:type="gramEnd"/>
    </w:p>
    <w:p w:rsidR="001C6A8C" w:rsidRPr="002C30FE" w:rsidRDefault="001C6A8C" w:rsidP="001C6A8C">
      <w:pPr>
        <w:pStyle w:val="1"/>
        <w:shd w:val="clear" w:color="auto" w:fill="auto"/>
        <w:spacing w:before="0" w:after="0"/>
        <w:ind w:right="-1"/>
        <w:jc w:val="center"/>
        <w:rPr>
          <w:b/>
          <w:sz w:val="28"/>
          <w:szCs w:val="28"/>
          <w:lang w:val="en-US"/>
        </w:rPr>
      </w:pPr>
      <w:bookmarkStart w:id="4" w:name="bookmark4"/>
    </w:p>
    <w:p w:rsidR="000D386D" w:rsidRPr="002C30FE" w:rsidRDefault="001C6A8C" w:rsidP="001C6A8C">
      <w:pPr>
        <w:pStyle w:val="1"/>
        <w:shd w:val="clear" w:color="auto" w:fill="auto"/>
        <w:spacing w:before="0" w:after="0"/>
        <w:ind w:right="-1"/>
        <w:jc w:val="center"/>
        <w:rPr>
          <w:b/>
          <w:sz w:val="28"/>
          <w:szCs w:val="28"/>
          <w:lang w:val="en-US"/>
        </w:rPr>
      </w:pPr>
      <w:r w:rsidRPr="002C30FE">
        <w:rPr>
          <w:b/>
          <w:sz w:val="28"/>
          <w:szCs w:val="28"/>
          <w:lang w:val="en-US"/>
        </w:rPr>
        <w:t xml:space="preserve">IV. </w:t>
      </w:r>
      <w:proofErr w:type="spellStart"/>
      <w:r w:rsidR="000D386D" w:rsidRPr="002C30FE">
        <w:rPr>
          <w:b/>
          <w:sz w:val="28"/>
          <w:szCs w:val="28"/>
          <w:lang w:val="en-US"/>
        </w:rPr>
        <w:t>Tanlovni</w:t>
      </w:r>
      <w:proofErr w:type="spellEnd"/>
      <w:r w:rsidR="000D386D" w:rsidRPr="002C30FE">
        <w:rPr>
          <w:b/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b/>
          <w:sz w:val="28"/>
          <w:szCs w:val="28"/>
          <w:lang w:val="en-US"/>
        </w:rPr>
        <w:t>tashkil</w:t>
      </w:r>
      <w:proofErr w:type="spellEnd"/>
      <w:r w:rsidR="000D386D" w:rsidRPr="002C30FE">
        <w:rPr>
          <w:b/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b/>
          <w:sz w:val="28"/>
          <w:szCs w:val="28"/>
          <w:lang w:val="en-US"/>
        </w:rPr>
        <w:t>etish</w:t>
      </w:r>
      <w:proofErr w:type="spellEnd"/>
      <w:r w:rsidR="000D386D" w:rsidRPr="002C30F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0D386D" w:rsidRPr="002C30FE">
        <w:rPr>
          <w:b/>
          <w:sz w:val="28"/>
          <w:szCs w:val="28"/>
          <w:lang w:val="en-US"/>
        </w:rPr>
        <w:t>va</w:t>
      </w:r>
      <w:proofErr w:type="spellEnd"/>
      <w:proofErr w:type="gramEnd"/>
      <w:r w:rsidR="000D386D" w:rsidRPr="002C30FE">
        <w:rPr>
          <w:b/>
          <w:sz w:val="28"/>
          <w:szCs w:val="28"/>
          <w:lang w:val="en-US"/>
        </w:rPr>
        <w:t xml:space="preserve"> </w:t>
      </w:r>
      <w:proofErr w:type="spellStart"/>
      <w:r w:rsidR="000D386D" w:rsidRPr="002C30FE">
        <w:rPr>
          <w:b/>
          <w:sz w:val="28"/>
          <w:szCs w:val="28"/>
          <w:lang w:val="en-US"/>
        </w:rPr>
        <w:t>o‘tkazish</w:t>
      </w:r>
      <w:bookmarkEnd w:id="4"/>
      <w:proofErr w:type="spellEnd"/>
    </w:p>
    <w:p w:rsidR="00AD673E" w:rsidRPr="002C30FE" w:rsidRDefault="007944C7" w:rsidP="001C6A8C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Tanlovning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birinchi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bosqichini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o‘tkazish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proofErr w:type="gram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6A8C" w:rsidRPr="002C30FE">
        <w:rPr>
          <w:rFonts w:ascii="Times New Roman" w:hAnsi="Times New Roman" w:cs="Times New Roman"/>
          <w:sz w:val="28"/>
          <w:szCs w:val="28"/>
          <w:lang w:val="en-US"/>
        </w:rPr>
        <w:t>institut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rektori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buyrug‘i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Tashkiliy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qo‘mita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soha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professor-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o‘qituvchilari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dinshunos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islomshunos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mutaxassislari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jamoat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tashkilotlari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vakillaridan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tarkibda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Hakamlar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hay’ati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tuziladi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44C7" w:rsidRPr="002C30FE" w:rsidRDefault="007944C7" w:rsidP="001C6A8C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Talabalar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yo‘nalishlar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bo‘yicha</w:t>
      </w:r>
      <w:proofErr w:type="spellEnd"/>
      <w:proofErr w:type="gram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tayyorlangan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ijodiy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ishlar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fakultetlar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0677" w:rsidRPr="002C30FE">
        <w:rPr>
          <w:rFonts w:ascii="Times New Roman" w:hAnsi="Times New Roman" w:cs="Times New Roman"/>
          <w:sz w:val="28"/>
          <w:szCs w:val="28"/>
          <w:lang w:val="en-US"/>
        </w:rPr>
        <w:t>institut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kesimida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tuzilgan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Hakamlar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hay’ati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tanlov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shartlari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mezonlari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asosida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baholanadi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326F" w:rsidRPr="002C30FE" w:rsidRDefault="0079326F" w:rsidP="00905652">
      <w:pPr>
        <w:pStyle w:val="a4"/>
        <w:ind w:left="0"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5" w:name="bookmark5"/>
    </w:p>
    <w:p w:rsidR="007944C7" w:rsidRPr="002C30FE" w:rsidRDefault="00905652" w:rsidP="00905652">
      <w:pPr>
        <w:pStyle w:val="a4"/>
        <w:ind w:left="0"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30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proofErr w:type="spellStart"/>
      <w:r w:rsidR="007944C7" w:rsidRPr="002C30FE">
        <w:rPr>
          <w:rFonts w:ascii="Times New Roman" w:hAnsi="Times New Roman" w:cs="Times New Roman"/>
          <w:b/>
          <w:sz w:val="28"/>
          <w:szCs w:val="28"/>
          <w:lang w:val="en-US"/>
        </w:rPr>
        <w:t>Tanlov</w:t>
      </w:r>
      <w:proofErr w:type="spellEnd"/>
      <w:r w:rsidR="007944C7" w:rsidRPr="002C30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944C7" w:rsidRPr="002C30FE">
        <w:rPr>
          <w:rFonts w:ascii="Times New Roman" w:hAnsi="Times New Roman" w:cs="Times New Roman"/>
          <w:b/>
          <w:sz w:val="28"/>
          <w:szCs w:val="28"/>
          <w:lang w:val="en-US"/>
        </w:rPr>
        <w:t>shartlari</w:t>
      </w:r>
      <w:proofErr w:type="spellEnd"/>
      <w:r w:rsidR="007944C7" w:rsidRPr="002C30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7944C7" w:rsidRPr="002C30FE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="007944C7" w:rsidRPr="002C30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944C7" w:rsidRPr="002C30FE">
        <w:rPr>
          <w:rFonts w:ascii="Times New Roman" w:hAnsi="Times New Roman" w:cs="Times New Roman"/>
          <w:b/>
          <w:sz w:val="28"/>
          <w:szCs w:val="28"/>
          <w:lang w:val="en-US"/>
        </w:rPr>
        <w:t>baholash</w:t>
      </w:r>
      <w:proofErr w:type="spellEnd"/>
      <w:r w:rsidR="007944C7" w:rsidRPr="002C30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944C7" w:rsidRPr="002C30FE">
        <w:rPr>
          <w:rFonts w:ascii="Times New Roman" w:hAnsi="Times New Roman" w:cs="Times New Roman"/>
          <w:b/>
          <w:sz w:val="28"/>
          <w:szCs w:val="28"/>
          <w:lang w:val="en-US"/>
        </w:rPr>
        <w:t>mezonlari</w:t>
      </w:r>
      <w:bookmarkEnd w:id="5"/>
      <w:proofErr w:type="spellEnd"/>
    </w:p>
    <w:p w:rsidR="007944C7" w:rsidRPr="002C30FE" w:rsidRDefault="007944C7" w:rsidP="00622CED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Tanlovga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etiladigan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yaxshi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b/>
          <w:sz w:val="28"/>
          <w:szCs w:val="28"/>
          <w:lang w:val="en-US"/>
        </w:rPr>
        <w:t>infografika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nominatsiyasida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mezonlarda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baholanadi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944C7" w:rsidRPr="002C30FE" w:rsidRDefault="007944C7" w:rsidP="00622CED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mavzuning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mazmun-mohiyati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to‘laqonli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ochib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berilganligi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rasmiy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badiiy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kriteriyalariga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mavzu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dolzarbligiga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ko‘ra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7944C7" w:rsidRPr="002C30FE" w:rsidRDefault="007944C7" w:rsidP="00622CED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mavzuni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yoritishda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kreativ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infografikalardan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foydalanish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darajasi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tahlili</w:t>
      </w:r>
      <w:r w:rsidR="00622CED" w:rsidRPr="002C30FE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="00622CED"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2CED" w:rsidRPr="002C30FE">
        <w:rPr>
          <w:rFonts w:ascii="Times New Roman" w:hAnsi="Times New Roman" w:cs="Times New Roman"/>
          <w:sz w:val="28"/>
          <w:szCs w:val="28"/>
          <w:lang w:val="en-US"/>
        </w:rPr>
        <w:t>yondashuvlar</w:t>
      </w:r>
      <w:proofErr w:type="spellEnd"/>
      <w:r w:rsidR="00622CED"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22CED" w:rsidRPr="002C30F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="00622CED"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2CED" w:rsidRPr="002C30FE">
        <w:rPr>
          <w:rFonts w:ascii="Times New Roman" w:hAnsi="Times New Roman" w:cs="Times New Roman"/>
          <w:sz w:val="28"/>
          <w:szCs w:val="28"/>
          <w:lang w:val="en-US"/>
        </w:rPr>
        <w:t>fikrlarn</w:t>
      </w:r>
      <w:r w:rsidRPr="002C30FE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aniq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bildirilganligi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22CED" w:rsidRPr="002C30FE" w:rsidRDefault="00622CED" w:rsidP="00622CED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mavzuni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yoritishda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o‘ziga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xos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ijodkorlik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944C7" w:rsidRPr="002C30FE">
        <w:rPr>
          <w:rFonts w:ascii="Times New Roman" w:hAnsi="Times New Roman" w:cs="Times New Roman"/>
          <w:sz w:val="28"/>
          <w:szCs w:val="28"/>
          <w:lang w:val="en-US"/>
        </w:rPr>
        <w:t>ususiyatlari</w:t>
      </w:r>
      <w:proofErr w:type="spellEnd"/>
      <w:r w:rsidR="007944C7"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44C7" w:rsidRPr="002C30FE">
        <w:rPr>
          <w:rFonts w:ascii="Times New Roman" w:hAnsi="Times New Roman" w:cs="Times New Roman"/>
          <w:sz w:val="28"/>
          <w:szCs w:val="28"/>
          <w:lang w:val="en-US"/>
        </w:rPr>
        <w:t>ifoda</w:t>
      </w:r>
      <w:proofErr w:type="spellEnd"/>
      <w:r w:rsidR="007944C7"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44C7" w:rsidRPr="002C30FE">
        <w:rPr>
          <w:rFonts w:ascii="Times New Roman" w:hAnsi="Times New Roman" w:cs="Times New Roman"/>
          <w:sz w:val="28"/>
          <w:szCs w:val="28"/>
          <w:lang w:val="en-US"/>
        </w:rPr>
        <w:t>etilganligi</w:t>
      </w:r>
      <w:proofErr w:type="spellEnd"/>
      <w:r w:rsidR="007944C7" w:rsidRPr="002C30F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944C7" w:rsidRPr="002C30FE" w:rsidRDefault="007944C7" w:rsidP="00622CED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mavzuni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yoritishda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hayotiy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misollardan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foydalanilganligi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mentalitetimizga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manbalarni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yoritilganligi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944C7" w:rsidRPr="002C30FE" w:rsidRDefault="007944C7" w:rsidP="00622CED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mavzuga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oid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dolzarb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masalalar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ulaming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yechimlari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to‘g‘risida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takliflar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keltirilganligi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944C7" w:rsidRPr="002C30FE" w:rsidRDefault="007944C7" w:rsidP="00622CED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proofErr w:type="gram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mavzuning</w:t>
      </w:r>
      <w:proofErr w:type="spellEnd"/>
      <w:proofErr w:type="gram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talaba-yoshlar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hayoti</w:t>
      </w:r>
      <w:r w:rsidR="00622CED" w:rsidRPr="002C30FE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="00622CED"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2CED" w:rsidRPr="002C30FE">
        <w:rPr>
          <w:rFonts w:ascii="Times New Roman" w:hAnsi="Times New Roman" w:cs="Times New Roman"/>
          <w:sz w:val="28"/>
          <w:szCs w:val="28"/>
          <w:lang w:val="en-US"/>
        </w:rPr>
        <w:t>bogʻliqligi</w:t>
      </w:r>
      <w:proofErr w:type="spellEnd"/>
      <w:r w:rsidR="00622CED" w:rsidRPr="002C30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44C7" w:rsidRPr="002C30FE" w:rsidRDefault="00622CED" w:rsidP="00622CED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Har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mezon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ballik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tizim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asosida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baholanadi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2C30FE">
        <w:rPr>
          <w:rFonts w:ascii="Times New Roman" w:hAnsi="Times New Roman" w:cs="Times New Roman"/>
          <w:sz w:val="28"/>
          <w:szCs w:val="28"/>
          <w:lang w:val="en-US"/>
        </w:rPr>
        <w:t>jami</w:t>
      </w:r>
      <w:proofErr w:type="spellEnd"/>
      <w:proofErr w:type="gram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60 ball)</w:t>
      </w:r>
      <w:r w:rsidR="007944C7" w:rsidRPr="002C30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44C7" w:rsidRPr="002C30FE" w:rsidRDefault="00622CED" w:rsidP="00622CED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etiladigan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infografikalar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tagacha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boʻlishi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="007944C7" w:rsidRPr="002C30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44C7" w:rsidRPr="002C30FE" w:rsidRDefault="007944C7" w:rsidP="00AC7E22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Tanlovga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etiladigan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eng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yaxshi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b/>
          <w:sz w:val="28"/>
          <w:szCs w:val="28"/>
          <w:lang w:val="en-US"/>
        </w:rPr>
        <w:t>grafika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nominatsiyasida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mezonlarda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baholanadi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944C7" w:rsidRPr="002C30FE" w:rsidRDefault="007944C7" w:rsidP="00622CED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sz w:val="28"/>
          <w:szCs w:val="28"/>
          <w:lang w:val="uz-Cyrl-UZ"/>
        </w:rPr>
        <w:t>mavzuning mazmun-mohiyati to‘laqonli ochib berilganligi (aniqlik, dolzarblik va xronologik ketma-ketlik);</w:t>
      </w:r>
    </w:p>
    <w:p w:rsidR="007944C7" w:rsidRPr="002C30FE" w:rsidRDefault="007944C7" w:rsidP="00622CED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sz w:val="28"/>
          <w:szCs w:val="28"/>
          <w:lang w:val="uz-Cyrl-UZ"/>
        </w:rPr>
        <w:t>mavzuni yo</w:t>
      </w:r>
      <w:r w:rsidR="00622CED" w:rsidRPr="002C30FE">
        <w:rPr>
          <w:rFonts w:ascii="Times New Roman" w:hAnsi="Times New Roman" w:cs="Times New Roman"/>
          <w:sz w:val="28"/>
          <w:szCs w:val="28"/>
          <w:lang w:val="uz-Cyrl-UZ"/>
        </w:rPr>
        <w:t>ritishda o‘ziga xos ijodkorlik h</w:t>
      </w:r>
      <w:r w:rsidRPr="002C30FE">
        <w:rPr>
          <w:rFonts w:ascii="Times New Roman" w:hAnsi="Times New Roman" w:cs="Times New Roman"/>
          <w:sz w:val="28"/>
          <w:szCs w:val="28"/>
          <w:lang w:val="uz-Cyrl-UZ"/>
        </w:rPr>
        <w:t>ususiyatlari ifoda etilganligi (kreativlik, mantiqiylik va tahliliy yondashuv);</w:t>
      </w:r>
    </w:p>
    <w:p w:rsidR="007944C7" w:rsidRPr="002C30FE" w:rsidRDefault="007944C7" w:rsidP="00622CED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sz w:val="28"/>
          <w:szCs w:val="28"/>
          <w:lang w:val="uz-Cyrl-UZ"/>
        </w:rPr>
        <w:t>grafik tasvirlaming uyg‘unligi (matn, ko‘rsatkichlar, diagrammalar, bloklar va ikonla</w:t>
      </w:r>
      <w:proofErr w:type="spellStart"/>
      <w:r w:rsidR="00622CED" w:rsidRPr="002C30FE">
        <w:rPr>
          <w:rFonts w:ascii="Times New Roman" w:hAnsi="Times New Roman" w:cs="Times New Roman"/>
          <w:sz w:val="28"/>
          <w:szCs w:val="28"/>
          <w:lang w:val="en-US"/>
        </w:rPr>
        <w:t>rn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uz-Cyrl-UZ"/>
        </w:rPr>
        <w:t xml:space="preserve">ing mosligi hamda ranglarning uyg‘unligi); </w:t>
      </w:r>
    </w:p>
    <w:p w:rsidR="007944C7" w:rsidRPr="002C30FE" w:rsidRDefault="007944C7" w:rsidP="00622CED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mavzuni yoritishda adabiyotlardan foydalanganlik darajasi va tahliliy yondashuvlar, mustaqil fikrlaming aniq bildirilganligi;</w:t>
      </w:r>
    </w:p>
    <w:p w:rsidR="007944C7" w:rsidRPr="002C30FE" w:rsidRDefault="007944C7" w:rsidP="00622CED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mavzuni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yoritishda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hayotiy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misollardan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foydalanilganligi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mentalitetimizga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manbalar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yoritilganligi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944C7" w:rsidRPr="002C30FE" w:rsidRDefault="00AC7E22" w:rsidP="00622CED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Har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mezon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ballik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tizim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asosida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baholanadi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2C30FE">
        <w:rPr>
          <w:rFonts w:ascii="Times New Roman" w:hAnsi="Times New Roman" w:cs="Times New Roman"/>
          <w:sz w:val="28"/>
          <w:szCs w:val="28"/>
          <w:lang w:val="en-US"/>
        </w:rPr>
        <w:t>jami</w:t>
      </w:r>
      <w:proofErr w:type="spellEnd"/>
      <w:proofErr w:type="gram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50 ball).</w:t>
      </w:r>
    </w:p>
    <w:p w:rsidR="007944C7" w:rsidRPr="002C30FE" w:rsidRDefault="00AC7E22" w:rsidP="00622CED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  <w:bookmarkStart w:id="6" w:name="bookmark6"/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etiladigan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grafika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tadan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tagacha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bo‘lishi</w:t>
      </w:r>
      <w:proofErr w:type="spellEnd"/>
      <w:proofErr w:type="gram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6"/>
    </w:p>
    <w:p w:rsidR="007944C7" w:rsidRPr="002C30FE" w:rsidRDefault="00B102F6" w:rsidP="00AC7E22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sz w:val="28"/>
          <w:szCs w:val="28"/>
          <w:lang w:val="uz-Cyrl-UZ"/>
        </w:rPr>
        <w:t xml:space="preserve">Tanlovga taqdim etiladigan eng yaxshi </w:t>
      </w:r>
      <w:proofErr w:type="spellStart"/>
      <w:r w:rsidRPr="002C30FE">
        <w:rPr>
          <w:rFonts w:ascii="Times New Roman" w:hAnsi="Times New Roman" w:cs="Times New Roman"/>
          <w:b/>
          <w:sz w:val="28"/>
          <w:szCs w:val="28"/>
          <w:lang w:val="en-US"/>
        </w:rPr>
        <w:t>foto</w:t>
      </w:r>
      <w:proofErr w:type="spellEnd"/>
      <w:r w:rsidRPr="002C30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b/>
          <w:sz w:val="28"/>
          <w:szCs w:val="28"/>
          <w:lang w:val="en-US"/>
        </w:rPr>
        <w:t>slayd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30FE">
        <w:rPr>
          <w:rFonts w:ascii="Times New Roman" w:hAnsi="Times New Roman" w:cs="Times New Roman"/>
          <w:sz w:val="28"/>
          <w:szCs w:val="28"/>
          <w:lang w:val="uz-Cyrl-UZ"/>
        </w:rPr>
        <w:t>nominatsiyasida quyidagi mezonlarda baholanadi:</w:t>
      </w:r>
    </w:p>
    <w:p w:rsidR="00B102F6" w:rsidRPr="002C30FE" w:rsidRDefault="002C30FE" w:rsidP="00AC7E22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mavzuning mazmun-mohiyati to</w:t>
      </w:r>
      <w:r w:rsidRPr="002C30FE">
        <w:rPr>
          <w:rFonts w:ascii="Times New Roman" w:hAnsi="Times New Roman" w:cs="Times New Roman"/>
          <w:sz w:val="28"/>
          <w:szCs w:val="28"/>
          <w:lang w:val="uz-Cyrl-UZ"/>
        </w:rPr>
        <w:t>l</w:t>
      </w:r>
      <w:r w:rsidR="00B102F6" w:rsidRPr="002C30FE">
        <w:rPr>
          <w:rFonts w:ascii="Times New Roman" w:hAnsi="Times New Roman" w:cs="Times New Roman"/>
          <w:sz w:val="28"/>
          <w:szCs w:val="28"/>
          <w:lang w:val="uz-Cyrl-UZ"/>
        </w:rPr>
        <w:t>aqonli ochib berilganligi (aniqlik, dolzarblik va xronologik ketma-ketlik);</w:t>
      </w:r>
    </w:p>
    <w:p w:rsidR="00B102F6" w:rsidRPr="002C30FE" w:rsidRDefault="00B102F6" w:rsidP="00AC7E22">
      <w:pPr>
        <w:pStyle w:val="a4"/>
        <w:numPr>
          <w:ilvl w:val="0"/>
          <w:numId w:val="6"/>
        </w:numPr>
        <w:ind w:left="0" w:right="-1" w:firstLine="0"/>
        <w:jc w:val="both"/>
        <w:rPr>
          <w:rStyle w:val="20pt"/>
          <w:rFonts w:eastAsiaTheme="minorHAnsi"/>
          <w:sz w:val="28"/>
          <w:szCs w:val="28"/>
          <w:lang w:val="uz-Cyrl-UZ"/>
        </w:rPr>
      </w:pPr>
      <w:bookmarkStart w:id="7" w:name="bookmark7"/>
      <w:r w:rsidRPr="002C30FE">
        <w:rPr>
          <w:rFonts w:ascii="Times New Roman" w:hAnsi="Times New Roman" w:cs="Times New Roman"/>
          <w:sz w:val="28"/>
          <w:szCs w:val="28"/>
          <w:lang w:val="uz-Cyrl-UZ"/>
        </w:rPr>
        <w:t xml:space="preserve">mavzuni yoritishda o‘ziga xos ijodkorlik xususiyatlari ifoda etilganligi </w:t>
      </w:r>
      <w:r w:rsidRPr="002C30FE">
        <w:rPr>
          <w:rStyle w:val="20pt"/>
          <w:rFonts w:eastAsiaTheme="minorHAnsi"/>
          <w:sz w:val="28"/>
          <w:szCs w:val="28"/>
          <w:lang w:val="uz-Cyrl-UZ"/>
        </w:rPr>
        <w:t>(kreativlik, mantiqiylik va tahliliy yondashuv);</w:t>
      </w:r>
      <w:bookmarkEnd w:id="7"/>
    </w:p>
    <w:p w:rsidR="00B102F6" w:rsidRPr="002C30FE" w:rsidRDefault="00B102F6" w:rsidP="00AC7E22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tasvirlarning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uyg‘unligi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matn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ko‘rsatkichlar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diagrammalar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bloklar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ikonlarning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mosligi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ranglarning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uyg‘unligi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102F6" w:rsidRPr="002C30FE" w:rsidRDefault="00B102F6" w:rsidP="00AC7E22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mavzuni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yoritishda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tahlili</w:t>
      </w:r>
      <w:r w:rsidR="002C30FE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30FE">
        <w:rPr>
          <w:rFonts w:ascii="Times New Roman" w:hAnsi="Times New Roman" w:cs="Times New Roman"/>
          <w:sz w:val="28"/>
          <w:szCs w:val="28"/>
          <w:lang w:val="en-US"/>
        </w:rPr>
        <w:t>yondashuvlar</w:t>
      </w:r>
      <w:proofErr w:type="spellEnd"/>
      <w:r w:rsidR="002C30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C30FE">
        <w:rPr>
          <w:rFonts w:ascii="Times New Roman" w:hAnsi="Times New Roman" w:cs="Times New Roman"/>
          <w:sz w:val="28"/>
          <w:szCs w:val="28"/>
          <w:lang w:val="en-US"/>
        </w:rPr>
        <w:t>mustaqil</w:t>
      </w:r>
      <w:proofErr w:type="spellEnd"/>
      <w:r w:rsid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30FE">
        <w:rPr>
          <w:rFonts w:ascii="Times New Roman" w:hAnsi="Times New Roman" w:cs="Times New Roman"/>
          <w:sz w:val="28"/>
          <w:szCs w:val="28"/>
          <w:lang w:val="en-US"/>
        </w:rPr>
        <w:t>fikrlarn</w:t>
      </w:r>
      <w:r w:rsidRPr="002C30FE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aniq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bildirilganligi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02F6" w:rsidRPr="002C30FE" w:rsidRDefault="00B102F6" w:rsidP="00AC7E22">
      <w:pPr>
        <w:pStyle w:val="a4"/>
        <w:numPr>
          <w:ilvl w:val="0"/>
          <w:numId w:val="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mavzuni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yoritishda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hayotiy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misollardan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foydalanilganligi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mentalitetimizga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manbalar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yoritilganligi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02F6" w:rsidRPr="002C30FE" w:rsidRDefault="00AC7E22" w:rsidP="00622CED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Har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mezon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ballik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tizim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asosida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baholanadi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2C30FE">
        <w:rPr>
          <w:rFonts w:ascii="Times New Roman" w:hAnsi="Times New Roman" w:cs="Times New Roman"/>
          <w:sz w:val="28"/>
          <w:szCs w:val="28"/>
          <w:lang w:val="en-US"/>
        </w:rPr>
        <w:t>jami</w:t>
      </w:r>
      <w:proofErr w:type="spellEnd"/>
      <w:proofErr w:type="gram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50 ball).</w:t>
      </w:r>
    </w:p>
    <w:p w:rsidR="00B102F6" w:rsidRPr="002C30FE" w:rsidRDefault="00AC7E22" w:rsidP="00622CED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etiladigan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30FE">
        <w:rPr>
          <w:rFonts w:ascii="Times New Roman" w:hAnsi="Times New Roman" w:cs="Times New Roman"/>
          <w:sz w:val="28"/>
          <w:szCs w:val="28"/>
          <w:lang w:val="en-US"/>
        </w:rPr>
        <w:t>slayd</w:t>
      </w:r>
      <w:proofErr w:type="spellEnd"/>
      <w:r w:rsid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30FE">
        <w:rPr>
          <w:rFonts w:ascii="Times New Roman" w:hAnsi="Times New Roman" w:cs="Times New Roman"/>
          <w:sz w:val="28"/>
          <w:szCs w:val="28"/>
          <w:lang w:val="en-US"/>
        </w:rPr>
        <w:t>soni</w:t>
      </w:r>
      <w:proofErr w:type="spellEnd"/>
      <w:r w:rsidR="002C30FE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2C30FE">
        <w:rPr>
          <w:rFonts w:ascii="Times New Roman" w:hAnsi="Times New Roman" w:cs="Times New Roman"/>
          <w:sz w:val="28"/>
          <w:szCs w:val="28"/>
          <w:lang w:val="en-US"/>
        </w:rPr>
        <w:t>tadan</w:t>
      </w:r>
      <w:proofErr w:type="spellEnd"/>
      <w:r w:rsidR="002C30FE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="002C30FE">
        <w:rPr>
          <w:rFonts w:ascii="Times New Roman" w:hAnsi="Times New Roman" w:cs="Times New Roman"/>
          <w:sz w:val="28"/>
          <w:szCs w:val="28"/>
          <w:lang w:val="en-US"/>
        </w:rPr>
        <w:t>tagacha</w:t>
      </w:r>
      <w:proofErr w:type="spellEnd"/>
      <w:r w:rsid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C30FE">
        <w:rPr>
          <w:rFonts w:ascii="Times New Roman" w:hAnsi="Times New Roman" w:cs="Times New Roman"/>
          <w:sz w:val="28"/>
          <w:szCs w:val="28"/>
          <w:lang w:val="en-US"/>
        </w:rPr>
        <w:t>bol</w:t>
      </w:r>
      <w:r w:rsidRPr="002C30FE">
        <w:rPr>
          <w:rFonts w:ascii="Times New Roman" w:hAnsi="Times New Roman" w:cs="Times New Roman"/>
          <w:sz w:val="28"/>
          <w:szCs w:val="28"/>
          <w:lang w:val="en-US"/>
        </w:rPr>
        <w:t>ishi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7E22" w:rsidRPr="002C30FE" w:rsidRDefault="00AC7E22" w:rsidP="00AC7E22">
      <w:pPr>
        <w:pStyle w:val="a4"/>
        <w:ind w:left="0"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02F6" w:rsidRPr="002C30FE" w:rsidRDefault="00AC7E22" w:rsidP="00AC7E22">
      <w:pPr>
        <w:pStyle w:val="a4"/>
        <w:ind w:left="0"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="00B102F6" w:rsidRPr="002C30FE">
        <w:rPr>
          <w:rFonts w:ascii="Times New Roman" w:hAnsi="Times New Roman" w:cs="Times New Roman"/>
          <w:b/>
          <w:sz w:val="28"/>
          <w:szCs w:val="28"/>
          <w:lang w:val="uz-Cyrl-UZ"/>
        </w:rPr>
        <w:t>Hujjatlarni taqdim etish tartibi</w:t>
      </w:r>
    </w:p>
    <w:p w:rsidR="007944C7" w:rsidRPr="002C30FE" w:rsidRDefault="00B102F6" w:rsidP="00AC7E22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sz w:val="28"/>
          <w:szCs w:val="28"/>
          <w:lang w:val="uz-Cyrl-UZ"/>
        </w:rPr>
        <w:t xml:space="preserve">Oliy ta’lim muassasalarida g‘olib </w:t>
      </w:r>
      <w:r w:rsidR="002C30FE">
        <w:rPr>
          <w:rFonts w:ascii="Times New Roman" w:hAnsi="Times New Roman" w:cs="Times New Roman"/>
          <w:sz w:val="28"/>
          <w:szCs w:val="28"/>
          <w:lang w:val="uz-Cyrl-UZ"/>
        </w:rPr>
        <w:t>bo</w:t>
      </w:r>
      <w:r w:rsidR="002C30FE" w:rsidRPr="002C30FE">
        <w:rPr>
          <w:rFonts w:ascii="Times New Roman" w:hAnsi="Times New Roman" w:cs="Times New Roman"/>
          <w:sz w:val="28"/>
          <w:szCs w:val="28"/>
          <w:lang w:val="uz-Cyrl-UZ"/>
        </w:rPr>
        <w:t>l</w:t>
      </w:r>
      <w:bookmarkStart w:id="8" w:name="_GoBack"/>
      <w:bookmarkEnd w:id="8"/>
      <w:r w:rsidRPr="002C30FE">
        <w:rPr>
          <w:rFonts w:ascii="Times New Roman" w:hAnsi="Times New Roman" w:cs="Times New Roman"/>
          <w:sz w:val="28"/>
          <w:szCs w:val="28"/>
          <w:lang w:val="uz-Cyrl-UZ"/>
        </w:rPr>
        <w:t>gan, 1 va 2-o‘rinni egallagan talabalaming hujjatlarini Respublika Tashkiliy qo‘mitasiga belgilangan muddatda taqdim etiladi. Ijodiy ishlar elektron pochta orqali qabul qilinmaydi.</w:t>
      </w:r>
    </w:p>
    <w:p w:rsidR="00B102F6" w:rsidRPr="002C30FE" w:rsidRDefault="00B102F6" w:rsidP="00AC7E22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sz w:val="28"/>
          <w:szCs w:val="28"/>
          <w:lang w:val="uz-Cyrl-UZ"/>
        </w:rPr>
        <w:t>Tanlovga taqdim etiladigan materiallar o‘zbek, rus, arab yoki ingliz tillarida qabul qilinadi. Materiallarni tayyorlashda kreativ, innovatsion yondashuv talab etiladi hamda Nizomda belgilangan vazifalarga mos bo‘lishi sha</w:t>
      </w:r>
      <w:r w:rsidRPr="002C30FE">
        <w:rPr>
          <w:rFonts w:ascii="Times New Roman" w:hAnsi="Times New Roman" w:cs="Times New Roman"/>
          <w:sz w:val="28"/>
          <w:szCs w:val="28"/>
          <w:lang w:val="en-US"/>
        </w:rPr>
        <w:t>rt.</w:t>
      </w:r>
    </w:p>
    <w:p w:rsidR="00B102F6" w:rsidRPr="002C30FE" w:rsidRDefault="00B102F6" w:rsidP="00AC7E22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30FE">
        <w:rPr>
          <w:rFonts w:ascii="Times New Roman" w:hAnsi="Times New Roman" w:cs="Times New Roman"/>
          <w:sz w:val="28"/>
          <w:szCs w:val="28"/>
          <w:lang w:val="uz-Cyrl-UZ"/>
        </w:rPr>
        <w:t xml:space="preserve">Yuqoridagi talablarga javob bermaydigan ijodiy ishlar qabul qilinmaydi.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Mualliflik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huquqi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buzilishiga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yo‘1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qo‘yilmaydi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Plagiat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holati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aniqlanganda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tanlovdan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sz w:val="28"/>
          <w:szCs w:val="28"/>
          <w:lang w:val="en-US"/>
        </w:rPr>
        <w:t>chetlatiladi</w:t>
      </w:r>
      <w:proofErr w:type="spellEnd"/>
      <w:r w:rsidRPr="002C30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2EBA" w:rsidRPr="002C30FE" w:rsidRDefault="00442EBA" w:rsidP="006F3A2D">
      <w:pPr>
        <w:pStyle w:val="a4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02F6" w:rsidRPr="002C30FE" w:rsidRDefault="00442EBA" w:rsidP="00442EBA">
      <w:pPr>
        <w:pStyle w:val="a4"/>
        <w:ind w:left="0"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VII. </w:t>
      </w:r>
      <w:r w:rsidR="00B102F6" w:rsidRPr="002C30FE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Mualliflik huquqlari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Tanlovda ishtirok etayotgan ish(lar)da mualliflik huquqlari buzilganda, buning uchun ishni tanlovga taqdim etgan muallif (mualliflar jamoasi) javobgar hisoblanadi.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Ishla</w:t>
      </w:r>
      <w:r w:rsidR="00A20F04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rn</w:t>
      </w: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i tanlovga taqdim etish bilan muallif (mualliflar jamoasi) tashkilotchilarga mazkur ishdan foydalanish (internet tarmog‘i, teledasturlarda joylashtirish va boshqa) huquqini topshiradi.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lastRenderedPageBreak/>
        <w:t>Ishlarda boshqa ishtirokchi yoki mualliflarning har qanday ijodiy ishlari (shu jumladan, video, reklama roliklari, kinematografik asarlari)dan nusxa olishga yo‘l qo‘yilmaydi.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Tanlov ishtirokchisi taqdim etilgan ish(lar)ning muallifi ekanligini, ularni</w:t>
      </w:r>
      <w:r w:rsidR="00A20F04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ng ijodiy ishida boshqa shaxslarn</w:t>
      </w: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ing intellektual mulkka bo‘lgan huquqini buzilmaganligini kafolatlaydi. Mazkur talab buzilgan taqdirda, ishtirokchi tashkilotchilarga barcha zarar hamda tashkilotchilaming o‘z huquqlarini </w:t>
      </w:r>
      <w:r w:rsidR="00A20F04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himoya qilishi uchun ketkazgan h</w:t>
      </w: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arajatlarini qoplash majburiyatini o‘z zimmasiga oladi.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Tanlov ishtirokchisi ijodiy ishi baholash jarayonida oshkora namoyish etilishi va muhokama qilinishiga o‘z roziligini bildiradi.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Tanlov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ishtirokchilarining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ijodiy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ishlariga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munosabat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bildirilmaydi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qaytarilmaydi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Tashkilotchilar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tanlovga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taqdim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etilgan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ishlardan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tanlovni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yoritish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to‘plam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yaratish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tarqatish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maqsadida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foydalanishlari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mumkin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Ishla</w:t>
      </w:r>
      <w:r w:rsidR="00A20F04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rn</w:t>
      </w: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i tanlovga taqdim etish orqali ishtirokchi ushbu Nizomning barcha bandlariga o‘z roziligini bildiradi.</w:t>
      </w:r>
    </w:p>
    <w:p w:rsidR="00A20F04" w:rsidRPr="002C30FE" w:rsidRDefault="00A20F04" w:rsidP="006F3A2D">
      <w:pPr>
        <w:pStyle w:val="a4"/>
        <w:ind w:left="0" w:right="-1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</w:pPr>
    </w:p>
    <w:p w:rsidR="00B102F6" w:rsidRPr="002C30FE" w:rsidRDefault="00866341" w:rsidP="00866341">
      <w:pPr>
        <w:pStyle w:val="a4"/>
        <w:ind w:left="0"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VIII. </w:t>
      </w:r>
      <w:r w:rsidR="00B102F6" w:rsidRPr="002C30FE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Tanlov g‘o</w:t>
      </w:r>
      <w:r w:rsidR="00A20F04" w:rsidRPr="002C30FE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l</w:t>
      </w:r>
      <w:r w:rsidR="00B102F6" w:rsidRPr="002C30FE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iblarini taqdirlash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Tanlovning </w:t>
      </w:r>
      <w:r w:rsidR="00020417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ikkinchi (fakultetlararo) bosqichida </w:t>
      </w: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1</w:t>
      </w:r>
      <w:r w:rsidR="00020417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-oʻrinni egallagan talaba</w:t>
      </w:r>
      <w:r w:rsidR="000835A8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A60B5F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– </w:t>
      </w:r>
      <w:r w:rsidR="000835A8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planshet</w:t>
      </w: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, </w:t>
      </w:r>
      <w:r w:rsidR="00A60B5F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br/>
      </w: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2</w:t>
      </w:r>
      <w:r w:rsidR="000835A8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-oʻrinni egallagan talaba </w:t>
      </w:r>
      <w:r w:rsidR="00A60B5F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–</w:t>
      </w:r>
      <w:r w:rsidR="000835A8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smartfon</w:t>
      </w:r>
      <w:r w:rsidR="00A60B5F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va</w:t>
      </w: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3</w:t>
      </w:r>
      <w:r w:rsidR="000835A8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-</w:t>
      </w: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o‘rinni egallagan talaba</w:t>
      </w:r>
      <w:r w:rsidR="000835A8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– PowerBank bilan hamda </w:t>
      </w: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maxsus diplom va </w:t>
      </w:r>
      <w:r w:rsidR="00A60B5F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ota-onasiga tashakkurnoma bilan ragʻbalatlantiriladi. Shuningdek</w:t>
      </w: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, tanlovda faol ishtirok etgan </w:t>
      </w:r>
      <w:proofErr w:type="spellStart"/>
      <w:r w:rsidR="00A60B5F"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talabalar</w:t>
      </w:r>
      <w:proofErr w:type="spellEnd"/>
      <w:r w:rsidR="00A60B5F"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60B5F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faxriy yorliqlar</w:t>
      </w: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bilan taqdirlanadi. Yuqori (1, 2, 3) o‘rinni egallagan talabalaming ijodiy ishlari </w:t>
      </w:r>
      <w:proofErr w:type="spellStart"/>
      <w:r w:rsidR="00FC2900"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institutning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ijtimoiy tarmoqlaridagi sahifalarida yoritiladi.</w:t>
      </w:r>
    </w:p>
    <w:p w:rsidR="00B102F6" w:rsidRPr="002C30FE" w:rsidRDefault="00B102F6" w:rsidP="006F3A2D">
      <w:pPr>
        <w:pStyle w:val="1"/>
        <w:shd w:val="clear" w:color="auto" w:fill="auto"/>
        <w:spacing w:before="0" w:after="0"/>
        <w:ind w:right="-1" w:firstLine="709"/>
        <w:rPr>
          <w:color w:val="000000" w:themeColor="text1"/>
          <w:sz w:val="28"/>
          <w:szCs w:val="28"/>
          <w:lang w:val="en-US"/>
        </w:rPr>
      </w:pPr>
      <w:proofErr w:type="spellStart"/>
      <w:r w:rsidRPr="002C30FE">
        <w:rPr>
          <w:color w:val="000000" w:themeColor="text1"/>
          <w:sz w:val="28"/>
          <w:szCs w:val="28"/>
          <w:lang w:val="en-US"/>
        </w:rPr>
        <w:t>Tanlovning</w:t>
      </w:r>
      <w:proofErr w:type="spellEnd"/>
      <w:r w:rsidRPr="002C30F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color w:val="000000" w:themeColor="text1"/>
          <w:sz w:val="28"/>
          <w:szCs w:val="28"/>
          <w:lang w:val="en-US"/>
        </w:rPr>
        <w:t>har</w:t>
      </w:r>
      <w:proofErr w:type="spellEnd"/>
      <w:r w:rsidRPr="002C30F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color w:val="000000" w:themeColor="text1"/>
          <w:sz w:val="28"/>
          <w:szCs w:val="28"/>
          <w:lang w:val="en-US"/>
        </w:rPr>
        <w:t>bir</w:t>
      </w:r>
      <w:proofErr w:type="spellEnd"/>
      <w:r w:rsidRPr="002C30F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color w:val="000000" w:themeColor="text1"/>
          <w:sz w:val="28"/>
          <w:szCs w:val="28"/>
          <w:lang w:val="en-US"/>
        </w:rPr>
        <w:t>yo‘nalishi</w:t>
      </w:r>
      <w:proofErr w:type="spellEnd"/>
      <w:r w:rsidRPr="002C30F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2C30FE">
        <w:rPr>
          <w:color w:val="000000" w:themeColor="text1"/>
          <w:sz w:val="28"/>
          <w:szCs w:val="28"/>
          <w:lang w:val="en-US"/>
        </w:rPr>
        <w:t>bo‘yic</w:t>
      </w:r>
      <w:r w:rsidR="00A67FE6" w:rsidRPr="002C30FE">
        <w:rPr>
          <w:color w:val="000000" w:themeColor="text1"/>
          <w:sz w:val="28"/>
          <w:szCs w:val="28"/>
          <w:lang w:val="en-US"/>
        </w:rPr>
        <w:t>ha</w:t>
      </w:r>
      <w:proofErr w:type="spellEnd"/>
      <w:proofErr w:type="gramEnd"/>
      <w:r w:rsidR="00A67FE6" w:rsidRPr="002C30F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67FE6" w:rsidRPr="002C30FE">
        <w:rPr>
          <w:color w:val="000000" w:themeColor="text1"/>
          <w:sz w:val="28"/>
          <w:szCs w:val="28"/>
          <w:lang w:val="en-US"/>
        </w:rPr>
        <w:t>uchinchi</w:t>
      </w:r>
      <w:proofErr w:type="spellEnd"/>
      <w:r w:rsidR="00A67FE6" w:rsidRPr="002C30FE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="00A67FE6" w:rsidRPr="002C30FE">
        <w:rPr>
          <w:color w:val="000000" w:themeColor="text1"/>
          <w:sz w:val="28"/>
          <w:szCs w:val="28"/>
          <w:lang w:val="en-US"/>
        </w:rPr>
        <w:t>respublika</w:t>
      </w:r>
      <w:proofErr w:type="spellEnd"/>
      <w:r w:rsidR="00A67FE6" w:rsidRPr="002C30FE">
        <w:rPr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="00A67FE6" w:rsidRPr="002C30FE">
        <w:rPr>
          <w:color w:val="000000" w:themeColor="text1"/>
          <w:sz w:val="28"/>
          <w:szCs w:val="28"/>
          <w:lang w:val="en-US"/>
        </w:rPr>
        <w:t>bosqichda</w:t>
      </w:r>
      <w:proofErr w:type="spellEnd"/>
      <w:r w:rsidR="00A67FE6" w:rsidRPr="002C30F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67FE6" w:rsidRPr="002C30FE">
        <w:rPr>
          <w:color w:val="000000" w:themeColor="text1"/>
          <w:sz w:val="28"/>
          <w:szCs w:val="28"/>
          <w:lang w:val="en-US"/>
        </w:rPr>
        <w:t>g‘olib</w:t>
      </w:r>
      <w:proofErr w:type="spellEnd"/>
      <w:r w:rsidR="00A67FE6" w:rsidRPr="002C30F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67FE6" w:rsidRPr="002C30FE">
        <w:rPr>
          <w:color w:val="000000" w:themeColor="text1"/>
          <w:sz w:val="28"/>
          <w:szCs w:val="28"/>
          <w:lang w:val="en-US"/>
        </w:rPr>
        <w:t>boʻl</w:t>
      </w:r>
      <w:r w:rsidRPr="002C30FE">
        <w:rPr>
          <w:color w:val="000000" w:themeColor="text1"/>
          <w:sz w:val="28"/>
          <w:szCs w:val="28"/>
          <w:lang w:val="en-US"/>
        </w:rPr>
        <w:t>gan</w:t>
      </w:r>
      <w:proofErr w:type="spellEnd"/>
      <w:r w:rsidRPr="002C30F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color w:val="000000" w:themeColor="text1"/>
          <w:sz w:val="28"/>
          <w:szCs w:val="28"/>
          <w:lang w:val="en-US"/>
        </w:rPr>
        <w:t>talabal</w:t>
      </w:r>
      <w:r w:rsidR="00A67FE6" w:rsidRPr="002C30FE">
        <w:rPr>
          <w:color w:val="000000" w:themeColor="text1"/>
          <w:sz w:val="28"/>
          <w:szCs w:val="28"/>
          <w:lang w:val="en-US"/>
        </w:rPr>
        <w:t>ar</w:t>
      </w:r>
      <w:proofErr w:type="spellEnd"/>
      <w:r w:rsidR="00A67FE6" w:rsidRPr="002C30F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67FE6" w:rsidRPr="002C30FE">
        <w:rPr>
          <w:color w:val="000000" w:themeColor="text1"/>
          <w:sz w:val="28"/>
          <w:szCs w:val="28"/>
          <w:lang w:val="en-US"/>
        </w:rPr>
        <w:t>quyidagi</w:t>
      </w:r>
      <w:proofErr w:type="spellEnd"/>
      <w:r w:rsidR="00A67FE6" w:rsidRPr="002C30F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67FE6" w:rsidRPr="002C30FE">
        <w:rPr>
          <w:color w:val="000000" w:themeColor="text1"/>
          <w:sz w:val="28"/>
          <w:szCs w:val="28"/>
          <w:lang w:val="en-US"/>
        </w:rPr>
        <w:t>tartibda</w:t>
      </w:r>
      <w:proofErr w:type="spellEnd"/>
      <w:r w:rsidR="00A67FE6" w:rsidRPr="002C30F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67FE6" w:rsidRPr="002C30FE">
        <w:rPr>
          <w:color w:val="000000" w:themeColor="text1"/>
          <w:sz w:val="28"/>
          <w:szCs w:val="28"/>
          <w:lang w:val="en-US"/>
        </w:rPr>
        <w:t>pul</w:t>
      </w:r>
      <w:proofErr w:type="spellEnd"/>
      <w:r w:rsidR="00A67FE6" w:rsidRPr="002C30F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67FE6" w:rsidRPr="002C30FE">
        <w:rPr>
          <w:color w:val="000000" w:themeColor="text1"/>
          <w:sz w:val="28"/>
          <w:szCs w:val="28"/>
          <w:lang w:val="en-US"/>
        </w:rPr>
        <w:t>mablagʻl</w:t>
      </w:r>
      <w:r w:rsidRPr="002C30FE">
        <w:rPr>
          <w:color w:val="000000" w:themeColor="text1"/>
          <w:sz w:val="28"/>
          <w:szCs w:val="28"/>
          <w:lang w:val="en-US"/>
        </w:rPr>
        <w:t>ari</w:t>
      </w:r>
      <w:proofErr w:type="spellEnd"/>
      <w:r w:rsidRPr="002C30F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2C30F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color w:val="000000" w:themeColor="text1"/>
          <w:sz w:val="28"/>
          <w:szCs w:val="28"/>
          <w:lang w:val="en-US"/>
        </w:rPr>
        <w:t>rag‘batlantiriladi</w:t>
      </w:r>
      <w:proofErr w:type="spellEnd"/>
      <w:r w:rsidRPr="002C30FE">
        <w:rPr>
          <w:color w:val="000000" w:themeColor="text1"/>
          <w:sz w:val="28"/>
          <w:szCs w:val="28"/>
          <w:lang w:val="en-US"/>
        </w:rPr>
        <w:t>: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>Eng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>yaxshi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>infografika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>nominatsiyasida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proofErr w:type="spellStart"/>
      <w:proofErr w:type="gram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o‘rin</w:t>
      </w:r>
      <w:proofErr w:type="spellEnd"/>
      <w:proofErr w:type="gram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- 2 500 000 (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ikki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million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besh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yuz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ming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so‘m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proofErr w:type="spellStart"/>
      <w:proofErr w:type="gram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o‘rin</w:t>
      </w:r>
      <w:proofErr w:type="spellEnd"/>
      <w:proofErr w:type="gram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- 2 000 000 (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ikki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million )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so‘m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proofErr w:type="spellStart"/>
      <w:proofErr w:type="gram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o‘rin</w:t>
      </w:r>
      <w:proofErr w:type="spellEnd"/>
      <w:proofErr w:type="gram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- 1 500 000 (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million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besh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yuz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ming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so‘m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>Eng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>yaxshi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>grafika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>nominatsiyasida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proofErr w:type="spellStart"/>
      <w:proofErr w:type="gram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o‘rin</w:t>
      </w:r>
      <w:proofErr w:type="spellEnd"/>
      <w:proofErr w:type="gram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- 2 500 000 (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ikki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million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besh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yuz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ming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so‘m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proofErr w:type="spellStart"/>
      <w:proofErr w:type="gram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o‘rin</w:t>
      </w:r>
      <w:proofErr w:type="spellEnd"/>
      <w:proofErr w:type="gram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- 2 000 000 (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ikki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million )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so‘m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proofErr w:type="spellStart"/>
      <w:proofErr w:type="gram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o‘rin</w:t>
      </w:r>
      <w:proofErr w:type="spellEnd"/>
      <w:proofErr w:type="gram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- 1 500 000 (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million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besh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yuz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ming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so‘m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Eng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yaxshi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foto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slayd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nominatsiyasida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proofErr w:type="spellStart"/>
      <w:proofErr w:type="gram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o‘rin</w:t>
      </w:r>
      <w:proofErr w:type="spellEnd"/>
      <w:proofErr w:type="gram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- 2 500 000 (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ikki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million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besh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yuz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ming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so‘m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proofErr w:type="spellStart"/>
      <w:proofErr w:type="gram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o‘rin</w:t>
      </w:r>
      <w:proofErr w:type="spellEnd"/>
      <w:proofErr w:type="gram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- 2 000 000 (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ikki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million )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so‘m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proofErr w:type="spellStart"/>
      <w:proofErr w:type="gram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o‘rin</w:t>
      </w:r>
      <w:proofErr w:type="spellEnd"/>
      <w:proofErr w:type="gram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— 1 500 000 (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bir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million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besh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yuz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ming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so‘m</w:t>
      </w:r>
      <w:proofErr w:type="spellEnd"/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Shuningdek, talabalaming </w:t>
      </w:r>
      <w:r w:rsidR="00A67FE6"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eng sara ijodiy ishlari oliy ta’l</w:t>
      </w:r>
      <w:r w:rsidRPr="002C30FE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im rasmiy saytlari va ijtimoiy tarmoqlaridagi sahifalarida yoritiladi.</w:t>
      </w:r>
    </w:p>
    <w:p w:rsidR="00B102F6" w:rsidRPr="002C30FE" w:rsidRDefault="00B102F6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</w:pPr>
    </w:p>
    <w:p w:rsidR="007944C7" w:rsidRPr="002C30FE" w:rsidRDefault="007944C7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</w:p>
    <w:p w:rsidR="007944C7" w:rsidRPr="002C30FE" w:rsidRDefault="007944C7" w:rsidP="006F3A2D">
      <w:pPr>
        <w:pStyle w:val="a4"/>
        <w:ind w:left="0" w:right="-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</w:pPr>
    </w:p>
    <w:sectPr w:rsidR="007944C7" w:rsidRPr="002C30FE" w:rsidSect="004368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BCF"/>
    <w:multiLevelType w:val="hybridMultilevel"/>
    <w:tmpl w:val="3DC03D36"/>
    <w:lvl w:ilvl="0" w:tplc="CB4CA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73D"/>
    <w:multiLevelType w:val="hybridMultilevel"/>
    <w:tmpl w:val="D9E812C0"/>
    <w:lvl w:ilvl="0" w:tplc="2C7844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8EA159C"/>
    <w:multiLevelType w:val="multilevel"/>
    <w:tmpl w:val="2074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D87D7D"/>
    <w:multiLevelType w:val="hybridMultilevel"/>
    <w:tmpl w:val="010C663C"/>
    <w:lvl w:ilvl="0" w:tplc="94AE42A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780B03D9"/>
    <w:multiLevelType w:val="hybridMultilevel"/>
    <w:tmpl w:val="2E327B08"/>
    <w:lvl w:ilvl="0" w:tplc="AC4EA85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>
    <w:nsid w:val="788263D8"/>
    <w:multiLevelType w:val="multilevel"/>
    <w:tmpl w:val="37ECC55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C42B0"/>
    <w:multiLevelType w:val="multilevel"/>
    <w:tmpl w:val="588A42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60"/>
    <w:rsid w:val="00020417"/>
    <w:rsid w:val="000835A8"/>
    <w:rsid w:val="00087AFB"/>
    <w:rsid w:val="000D386D"/>
    <w:rsid w:val="00144B22"/>
    <w:rsid w:val="001C3855"/>
    <w:rsid w:val="001C6A8C"/>
    <w:rsid w:val="001F083C"/>
    <w:rsid w:val="002C30FE"/>
    <w:rsid w:val="002E3AE8"/>
    <w:rsid w:val="003C2660"/>
    <w:rsid w:val="004368FB"/>
    <w:rsid w:val="00442EBA"/>
    <w:rsid w:val="00471AC7"/>
    <w:rsid w:val="00576DA8"/>
    <w:rsid w:val="00622CED"/>
    <w:rsid w:val="0062470D"/>
    <w:rsid w:val="006F1D8A"/>
    <w:rsid w:val="006F3A2D"/>
    <w:rsid w:val="0079326F"/>
    <w:rsid w:val="007944C7"/>
    <w:rsid w:val="00866341"/>
    <w:rsid w:val="008B2974"/>
    <w:rsid w:val="00905652"/>
    <w:rsid w:val="00960677"/>
    <w:rsid w:val="00A01EC8"/>
    <w:rsid w:val="00A20F04"/>
    <w:rsid w:val="00A60B5F"/>
    <w:rsid w:val="00A67FE6"/>
    <w:rsid w:val="00AC7E22"/>
    <w:rsid w:val="00AD673E"/>
    <w:rsid w:val="00B102F6"/>
    <w:rsid w:val="00BF3352"/>
    <w:rsid w:val="00D5089C"/>
    <w:rsid w:val="00E605E5"/>
    <w:rsid w:val="00FC2900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673E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">
    <w:name w:val="Заголовок №3_"/>
    <w:basedOn w:val="a0"/>
    <w:link w:val="30"/>
    <w:rsid w:val="00AD673E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73E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Заголовок №3"/>
    <w:basedOn w:val="a"/>
    <w:link w:val="3"/>
    <w:rsid w:val="00AD673E"/>
    <w:pPr>
      <w:widowControl w:val="0"/>
      <w:shd w:val="clear" w:color="auto" w:fill="FFFFFF"/>
      <w:spacing w:before="600" w:after="0" w:line="331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3">
    <w:name w:val="Основной текст_"/>
    <w:basedOn w:val="a0"/>
    <w:link w:val="1"/>
    <w:rsid w:val="00AD673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AD673E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List Paragraph"/>
    <w:basedOn w:val="a"/>
    <w:uiPriority w:val="34"/>
    <w:qFormat/>
    <w:rsid w:val="00AD673E"/>
    <w:pPr>
      <w:ind w:left="720"/>
      <w:contextualSpacing/>
    </w:pPr>
  </w:style>
  <w:style w:type="character" w:customStyle="1" w:styleId="23pt">
    <w:name w:val="Основной текст (2) + Интервал 3 pt"/>
    <w:basedOn w:val="2"/>
    <w:rsid w:val="00A01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20pt">
    <w:name w:val="Заголовок №2 + Интервал 0 pt"/>
    <w:basedOn w:val="a0"/>
    <w:rsid w:val="00B10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D673E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3">
    <w:name w:val="Заголовок №3_"/>
    <w:basedOn w:val="a0"/>
    <w:link w:val="30"/>
    <w:rsid w:val="00AD673E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73E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Заголовок №3"/>
    <w:basedOn w:val="a"/>
    <w:link w:val="3"/>
    <w:rsid w:val="00AD673E"/>
    <w:pPr>
      <w:widowControl w:val="0"/>
      <w:shd w:val="clear" w:color="auto" w:fill="FFFFFF"/>
      <w:spacing w:before="600" w:after="0" w:line="331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3">
    <w:name w:val="Основной текст_"/>
    <w:basedOn w:val="a0"/>
    <w:link w:val="1"/>
    <w:rsid w:val="00AD673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AD673E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List Paragraph"/>
    <w:basedOn w:val="a"/>
    <w:uiPriority w:val="34"/>
    <w:qFormat/>
    <w:rsid w:val="00AD673E"/>
    <w:pPr>
      <w:ind w:left="720"/>
      <w:contextualSpacing/>
    </w:pPr>
  </w:style>
  <w:style w:type="character" w:customStyle="1" w:styleId="23pt">
    <w:name w:val="Основной текст (2) + Интервал 3 pt"/>
    <w:basedOn w:val="2"/>
    <w:rsid w:val="00A01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20pt">
    <w:name w:val="Заголовок №2 + Интервал 0 pt"/>
    <w:basedOn w:val="a0"/>
    <w:rsid w:val="00B102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Yoshlarni ekstremizm va terrorizm tahdidlaridan ogoh etishga bag‘ishlangan</vt:lpstr>
      <vt:lpstr>        NIZOMI 	</vt:lpstr>
      <vt:lpstr>        I. Umumiy qoidalar</vt:lpstr>
      <vt:lpstr>        II. Tanlovning maqsadi va vazifalari</vt:lpstr>
    </vt:vector>
  </TitlesOfParts>
  <Company>SPecialiST RePack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2025</dc:creator>
  <cp:keywords/>
  <dc:description/>
  <cp:lastModifiedBy>User</cp:lastModifiedBy>
  <cp:revision>115</cp:revision>
  <dcterms:created xsi:type="dcterms:W3CDTF">2023-07-03T06:55:00Z</dcterms:created>
  <dcterms:modified xsi:type="dcterms:W3CDTF">2023-07-06T14:02:00Z</dcterms:modified>
</cp:coreProperties>
</file>